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2A11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  <w:r>
        <w:rPr>
          <w:rFonts w:ascii="Times New Roman" w:hAnsi="Times New Roman"/>
          <w:bCs/>
          <w:caps/>
          <w:kern w:val="1"/>
          <w:sz w:val="24"/>
          <w:szCs w:val="24"/>
        </w:rPr>
        <w:t>karta ZAJĘĆ (SYLABUS)</w:t>
      </w:r>
    </w:p>
    <w:p w14:paraId="61857343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</w:p>
    <w:p w14:paraId="57A3CE2B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/>
          <w:bCs/>
          <w:caps/>
          <w:kern w:val="1"/>
          <w:sz w:val="24"/>
          <w:szCs w:val="24"/>
        </w:rPr>
      </w:pPr>
    </w:p>
    <w:p w14:paraId="422938FD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I.  Zajęcia i ich usytuowanie w harmonogramie realizacji programu</w:t>
      </w:r>
    </w:p>
    <w:p w14:paraId="427C14EE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Cs/>
          <w:iCs/>
          <w:caps/>
          <w:kern w:val="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71"/>
        <w:gridCol w:w="5697"/>
      </w:tblGrid>
      <w:tr w:rsidR="00FF14CF" w14:paraId="4B6743E6" w14:textId="77777777" w:rsidTr="000E7671">
        <w:trPr>
          <w:trHeight w:hRule="exact" w:val="60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D231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Jednostka prowadząca kierunek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7292" w14:textId="0520C479" w:rsidR="00FF14CF" w:rsidRDefault="001E161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2"/>
                <w:sz w:val="24"/>
                <w:szCs w:val="24"/>
              </w:rPr>
              <w:t>Instytut Humanistyczno-Artystyczny</w:t>
            </w:r>
          </w:p>
        </w:tc>
      </w:tr>
      <w:tr w:rsidR="00FF14CF" w14:paraId="1923D9D5" w14:textId="77777777" w:rsidTr="000E7671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A7F1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kierunku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BD23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Historia</w:t>
            </w:r>
          </w:p>
        </w:tc>
      </w:tr>
      <w:tr w:rsidR="00FF14CF" w14:paraId="0DFCDEF7" w14:textId="77777777" w:rsidTr="000E7671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8C6F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Forma prowadzenia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03FD0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stacjonarne</w:t>
            </w:r>
          </w:p>
        </w:tc>
      </w:tr>
      <w:tr w:rsidR="00FF14CF" w14:paraId="7303C40F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5963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Profil studiów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F286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praktyczny</w:t>
            </w:r>
          </w:p>
        </w:tc>
      </w:tr>
      <w:tr w:rsidR="00FF14CF" w14:paraId="43A8B6CA" w14:textId="77777777" w:rsidTr="000E7671">
        <w:trPr>
          <w:trHeight w:hRule="exact"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7B4B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 xml:space="preserve">Poziom kształcenia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D23A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studia I stopnia</w:t>
            </w:r>
          </w:p>
        </w:tc>
      </w:tr>
      <w:tr w:rsidR="00FF14CF" w14:paraId="49047AA3" w14:textId="77777777" w:rsidTr="000E7671">
        <w:trPr>
          <w:trHeight w:hRule="exact" w:val="66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9344E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Nazwa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74C5" w14:textId="77777777" w:rsidR="00FF14CF" w:rsidRPr="00CA7908" w:rsidRDefault="007F72EC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Seminarium</w:t>
            </w:r>
          </w:p>
        </w:tc>
      </w:tr>
      <w:tr w:rsidR="00FF14CF" w14:paraId="76C464E8" w14:textId="77777777" w:rsidTr="000E7671">
        <w:trPr>
          <w:trHeight w:hRule="exact" w:val="64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AD95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Kod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1C53" w14:textId="77777777" w:rsidR="00FF14CF" w:rsidRPr="000F1D1F" w:rsidRDefault="00FF14CF" w:rsidP="004F3B26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I 1</w:t>
            </w:r>
            <w:r w:rsidR="004F3B26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1</w:t>
            </w:r>
          </w:p>
        </w:tc>
      </w:tr>
      <w:tr w:rsidR="00FF14CF" w14:paraId="5C9A4B12" w14:textId="77777777" w:rsidTr="000E7671">
        <w:trPr>
          <w:trHeight w:val="53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0006E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Poziom/kategoria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6861" w14:textId="77777777" w:rsidR="00FF14CF" w:rsidRPr="00992E76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992E76">
              <w:rPr>
                <w:rFonts w:ascii="Times New Roman" w:hAnsi="Times New Roman" w:cs="Calibri"/>
                <w:kern w:val="1"/>
                <w:sz w:val="24"/>
                <w:szCs w:val="24"/>
              </w:rPr>
              <w:t>zajęcia: kształcenia innego (zki)</w:t>
            </w:r>
          </w:p>
        </w:tc>
      </w:tr>
      <w:tr w:rsidR="00FF14CF" w14:paraId="089D7993" w14:textId="77777777" w:rsidTr="000E7671">
        <w:trPr>
          <w:trHeight w:val="55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D8B8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Status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C2E4" w14:textId="77777777" w:rsidR="00FF14CF" w:rsidRPr="00992E76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992E76">
              <w:rPr>
                <w:rFonts w:ascii="Times New Roman" w:hAnsi="Times New Roman" w:cs="Calibri"/>
                <w:kern w:val="1"/>
                <w:sz w:val="24"/>
                <w:szCs w:val="24"/>
              </w:rPr>
              <w:t>obowiązkowy</w:t>
            </w:r>
          </w:p>
        </w:tc>
      </w:tr>
      <w:tr w:rsidR="00FF14CF" w14:paraId="16E1FF28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DC097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Usytuowanie zajęć w harmonogramie realizacji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1F91" w14:textId="77777777" w:rsidR="00FF14CF" w:rsidRDefault="00FF14CF" w:rsidP="00FE0868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 xml:space="preserve">semestr </w:t>
            </w: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V</w:t>
            </w:r>
          </w:p>
        </w:tc>
      </w:tr>
      <w:tr w:rsidR="00FF14CF" w14:paraId="5B734C97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65035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Język wykładowy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07AD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polski</w:t>
            </w:r>
          </w:p>
        </w:tc>
      </w:tr>
      <w:tr w:rsidR="00FF14CF" w14:paraId="6B0A0652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2767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Liczba punktów ECTS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7F7F" w14:textId="77777777" w:rsidR="00FF14CF" w:rsidRPr="000F1D1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2</w:t>
            </w:r>
          </w:p>
        </w:tc>
      </w:tr>
      <w:tr w:rsidR="00FF14CF" w14:paraId="4EAE4835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17A29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Koordynator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7932" w14:textId="77777777" w:rsidR="00FF14CF" w:rsidRPr="006B6910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  <w:t>dr Stanisław Stępień</w:t>
            </w:r>
          </w:p>
        </w:tc>
      </w:tr>
      <w:tr w:rsidR="00FF14CF" w14:paraId="0E06BBE7" w14:textId="77777777" w:rsidTr="000E7671">
        <w:trPr>
          <w:trHeight w:val="39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F951" w14:textId="77777777" w:rsidR="00FF14CF" w:rsidRDefault="00FF14CF" w:rsidP="000E767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snapToGrid w:val="0"/>
              <w:ind w:left="426"/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/>
                <w:kern w:val="1"/>
                <w:sz w:val="24"/>
                <w:szCs w:val="24"/>
              </w:rPr>
              <w:t>Odpowiedzialny za realizację zajęć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46A8" w14:textId="77777777" w:rsidR="00FF14CF" w:rsidRPr="00992E76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 w:rsidRPr="00992E76">
              <w:rPr>
                <w:rFonts w:ascii="Times New Roman" w:hAnsi="Times New Roman" w:cs="Calibri"/>
                <w:kern w:val="1"/>
                <w:sz w:val="24"/>
                <w:szCs w:val="24"/>
              </w:rPr>
              <w:t>Stanisław Stępień, dr nauk humanistycznych</w:t>
            </w:r>
          </w:p>
          <w:p w14:paraId="3C7C77A5" w14:textId="77777777" w:rsidR="00FF14CF" w:rsidRPr="006B6910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kern w:val="1"/>
                <w:sz w:val="24"/>
                <w:szCs w:val="24"/>
              </w:rPr>
            </w:pPr>
            <w:r w:rsidRPr="00992E76">
              <w:rPr>
                <w:rFonts w:ascii="Times New Roman" w:hAnsi="Times New Roman" w:cs="Calibri"/>
                <w:kern w:val="1"/>
                <w:sz w:val="24"/>
                <w:szCs w:val="24"/>
              </w:rPr>
              <w:t>stan.stepien@op.pl</w:t>
            </w:r>
          </w:p>
        </w:tc>
      </w:tr>
    </w:tbl>
    <w:p w14:paraId="336340EB" w14:textId="77777777" w:rsidR="00FF14CF" w:rsidRDefault="00FF14CF" w:rsidP="00FF14CF"/>
    <w:p w14:paraId="01BE5376" w14:textId="77777777" w:rsidR="00FF14CF" w:rsidRDefault="00FF14CF" w:rsidP="00FF14CF"/>
    <w:p w14:paraId="7D949268" w14:textId="77777777" w:rsidR="00FF14CF" w:rsidRDefault="00FF14CF" w:rsidP="00FF14CF">
      <w:pPr>
        <w:ind w:right="-6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Formy zajęć dydaktycznych i ich wymiar w harmonogramie realizacji programu studiów</w:t>
      </w:r>
    </w:p>
    <w:p w14:paraId="47C196FF" w14:textId="77777777" w:rsidR="00FF14CF" w:rsidRDefault="00FF14CF" w:rsidP="00FF14C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9"/>
        <w:gridCol w:w="1230"/>
        <w:gridCol w:w="1989"/>
        <w:gridCol w:w="1552"/>
        <w:gridCol w:w="964"/>
        <w:gridCol w:w="1714"/>
        <w:gridCol w:w="1151"/>
      </w:tblGrid>
      <w:tr w:rsidR="00FF14CF" w14:paraId="52D1213B" w14:textId="77777777" w:rsidTr="000E7671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7EBD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0B27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</w:t>
            </w:r>
          </w:p>
          <w:p w14:paraId="61519F9F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8968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Konwersatorium</w:t>
            </w:r>
          </w:p>
          <w:p w14:paraId="39550AD0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919A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Laboratorium</w:t>
            </w:r>
          </w:p>
          <w:p w14:paraId="41BA71B9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9A990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0FDACD9C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9A69" w14:textId="77777777" w:rsidR="00FF14CF" w:rsidRPr="007651F3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Praktyka</w:t>
            </w:r>
          </w:p>
          <w:p w14:paraId="43468596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1F3">
              <w:rPr>
                <w:rFonts w:ascii="Times New Roman" w:hAnsi="Times New Roman"/>
                <w:sz w:val="24"/>
                <w:szCs w:val="24"/>
              </w:rPr>
              <w:t>PZ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A45C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</w:tr>
      <w:tr w:rsidR="00FF14CF" w14:paraId="62DA2526" w14:textId="77777777" w:rsidTr="000E7671"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BD09" w14:textId="77777777" w:rsidR="00FF14CF" w:rsidRPr="005E47FA" w:rsidRDefault="00FF14CF" w:rsidP="000E76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CBA0" w14:textId="77777777" w:rsidR="00FF14CF" w:rsidRPr="00D558EC" w:rsidRDefault="00FF14CF" w:rsidP="000E76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8E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8C4B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0AEA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A7B8A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3060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CB82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D0045C" w14:textId="77777777" w:rsidR="00FF14CF" w:rsidRDefault="00FF14CF" w:rsidP="00FF14CF">
      <w:pPr>
        <w:shd w:val="clear" w:color="auto" w:fill="FFFFFF"/>
        <w:jc w:val="both"/>
      </w:pPr>
    </w:p>
    <w:p w14:paraId="78442A4A" w14:textId="77777777" w:rsidR="00FF14CF" w:rsidRDefault="00FF14CF" w:rsidP="00FF14CF">
      <w:pPr>
        <w:shd w:val="clear" w:color="auto" w:fill="FFFFFF"/>
        <w:jc w:val="both"/>
      </w:pPr>
    </w:p>
    <w:p w14:paraId="6A175629" w14:textId="77777777" w:rsidR="00FF14CF" w:rsidRDefault="00FF14CF" w:rsidP="00FF14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Cele zajęć:</w:t>
      </w:r>
    </w:p>
    <w:p w14:paraId="1C5157B6" w14:textId="77777777" w:rsidR="00FF14CF" w:rsidRDefault="00FF14CF" w:rsidP="00FF14CF">
      <w:pPr>
        <w:rPr>
          <w:rFonts w:ascii="Times New Roman" w:hAnsi="Times New Roman"/>
          <w:b/>
          <w:sz w:val="24"/>
          <w:szCs w:val="24"/>
        </w:rPr>
      </w:pPr>
    </w:p>
    <w:p w14:paraId="779E9B69" w14:textId="77777777" w:rsidR="00FF14CF" w:rsidRDefault="00FF14CF" w:rsidP="00FF14CF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 1 – </w:t>
      </w:r>
      <w:r w:rsidR="003C2479">
        <w:rPr>
          <w:rFonts w:ascii="Times New Roman" w:hAnsi="Times New Roman"/>
          <w:sz w:val="24"/>
          <w:szCs w:val="24"/>
        </w:rPr>
        <w:t>wyrobienie umiejętności pracy ze źródłami historycznymi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1ABCF120" w14:textId="77777777" w:rsidR="00FF14CF" w:rsidRDefault="00FF14CF" w:rsidP="00FF14CF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 2 – </w:t>
      </w:r>
      <w:r w:rsidR="00842514">
        <w:rPr>
          <w:rFonts w:ascii="Times New Roman" w:hAnsi="Times New Roman"/>
          <w:sz w:val="24"/>
          <w:szCs w:val="24"/>
        </w:rPr>
        <w:t>wyrobienie umiejętności harmonijnego łączenia wiedzy źródłowej i poza</w:t>
      </w:r>
      <w:r w:rsidR="008D0AB0">
        <w:rPr>
          <w:rFonts w:ascii="Times New Roman" w:hAnsi="Times New Roman"/>
          <w:sz w:val="24"/>
          <w:szCs w:val="24"/>
        </w:rPr>
        <w:t>źród</w:t>
      </w:r>
      <w:r w:rsidR="007F72EC">
        <w:rPr>
          <w:rFonts w:ascii="Times New Roman" w:hAnsi="Times New Roman"/>
          <w:sz w:val="24"/>
          <w:szCs w:val="24"/>
        </w:rPr>
        <w:t>ł</w:t>
      </w:r>
      <w:r w:rsidR="008D0AB0">
        <w:rPr>
          <w:rFonts w:ascii="Times New Roman" w:hAnsi="Times New Roman"/>
          <w:sz w:val="24"/>
          <w:szCs w:val="24"/>
        </w:rPr>
        <w:t>owej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D7B1457" w14:textId="77777777" w:rsidR="008D0AB0" w:rsidRDefault="00FF14CF" w:rsidP="00FF14CF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3 – </w:t>
      </w:r>
      <w:r w:rsidR="008D0AB0">
        <w:rPr>
          <w:rFonts w:ascii="Times New Roman" w:hAnsi="Times New Roman"/>
          <w:sz w:val="24"/>
          <w:szCs w:val="24"/>
        </w:rPr>
        <w:t>opanowanie krytyki źródeł i analizy zagadnień i procesów historycznych;</w:t>
      </w:r>
    </w:p>
    <w:p w14:paraId="55C844E4" w14:textId="77777777" w:rsidR="00FF14CF" w:rsidRDefault="008D0AB0" w:rsidP="00FF14CF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4 – doskonalenie </w:t>
      </w:r>
      <w:r w:rsidR="008A126E">
        <w:rPr>
          <w:rFonts w:ascii="Times New Roman" w:hAnsi="Times New Roman"/>
          <w:sz w:val="24"/>
          <w:szCs w:val="24"/>
        </w:rPr>
        <w:t>umiejętności pisania rozpraw naukowych</w:t>
      </w:r>
      <w:r w:rsidR="007950CD">
        <w:rPr>
          <w:rFonts w:ascii="Times New Roman" w:hAnsi="Times New Roman"/>
          <w:sz w:val="24"/>
          <w:szCs w:val="24"/>
        </w:rPr>
        <w:t>.</w:t>
      </w:r>
    </w:p>
    <w:p w14:paraId="7F07BF42" w14:textId="77777777" w:rsidR="00FF14CF" w:rsidRDefault="00FF14CF" w:rsidP="00FA6ADA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Wymagania wstępne w zakresie wiedzy, umiejętności i innych kompetencji:</w:t>
      </w:r>
    </w:p>
    <w:p w14:paraId="67413E69" w14:textId="77777777" w:rsidR="00FF14CF" w:rsidRDefault="00FF14CF" w:rsidP="00F227EC">
      <w:pPr>
        <w:widowControl/>
        <w:suppressAutoHyphens w:val="0"/>
        <w:autoSpaceDE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student p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otrafi </w:t>
      </w:r>
      <w:r w:rsidR="0067411B">
        <w:rPr>
          <w:rFonts w:ascii="Times New Roman" w:hAnsi="Times New Roman" w:cs="Times New Roman"/>
          <w:sz w:val="24"/>
          <w:szCs w:val="24"/>
          <w:lang w:eastAsia="en-US"/>
        </w:rPr>
        <w:t>umiejętnie opi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>sywa</w:t>
      </w:r>
      <w:r w:rsidR="0067411B">
        <w:rPr>
          <w:rFonts w:ascii="Times New Roman" w:hAnsi="Times New Roman" w:cs="Times New Roman"/>
          <w:sz w:val="24"/>
          <w:szCs w:val="24"/>
          <w:lang w:eastAsia="en-US"/>
        </w:rPr>
        <w:t>ć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 proces</w:t>
      </w:r>
      <w:r w:rsidR="00DC1DD5">
        <w:rPr>
          <w:rFonts w:ascii="Times New Roman" w:hAnsi="Times New Roman" w:cs="Times New Roman"/>
          <w:sz w:val="24"/>
          <w:szCs w:val="24"/>
          <w:lang w:eastAsia="en-US"/>
        </w:rPr>
        <w:t>y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C1DD5">
        <w:rPr>
          <w:rFonts w:ascii="Times New Roman" w:hAnsi="Times New Roman" w:cs="Times New Roman"/>
          <w:sz w:val="24"/>
          <w:szCs w:val="24"/>
          <w:lang w:eastAsia="en-US"/>
        </w:rPr>
        <w:t>oraz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 zjawisk </w:t>
      </w:r>
      <w:r w:rsidR="00DC1DD5">
        <w:rPr>
          <w:rFonts w:ascii="Times New Roman" w:hAnsi="Times New Roman" w:cs="Times New Roman"/>
          <w:sz w:val="24"/>
          <w:szCs w:val="24"/>
          <w:lang w:eastAsia="en-US"/>
        </w:rPr>
        <w:t>historyczne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14:paraId="4D0430AA" w14:textId="77777777" w:rsidR="00E25736" w:rsidRDefault="00F92CE1" w:rsidP="00F227EC">
      <w:pPr>
        <w:widowControl/>
        <w:suppressAutoHyphens w:val="0"/>
        <w:autoSpaceDE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– student zna zasady przygotowania pracy </w:t>
      </w:r>
      <w:r w:rsidR="00DC1DD5">
        <w:rPr>
          <w:rFonts w:ascii="Times New Roman" w:hAnsi="Times New Roman" w:cs="Times New Roman"/>
          <w:sz w:val="24"/>
          <w:szCs w:val="24"/>
          <w:lang w:eastAsia="en-US"/>
        </w:rPr>
        <w:t>naukowe</w:t>
      </w:r>
      <w:r>
        <w:rPr>
          <w:rFonts w:ascii="Times New Roman" w:hAnsi="Times New Roman" w:cs="Times New Roman"/>
          <w:sz w:val="24"/>
          <w:szCs w:val="24"/>
          <w:lang w:eastAsia="en-US"/>
        </w:rPr>
        <w:t>j</w:t>
      </w:r>
      <w:r w:rsidR="00E25736">
        <w:rPr>
          <w:rFonts w:ascii="Times New Roman" w:hAnsi="Times New Roman" w:cs="Times New Roman"/>
          <w:sz w:val="24"/>
          <w:szCs w:val="24"/>
          <w:lang w:eastAsia="en-US"/>
        </w:rPr>
        <w:t xml:space="preserve"> tak pod względem merytorycznym jak i technicznym;</w:t>
      </w:r>
    </w:p>
    <w:p w14:paraId="34CBC087" w14:textId="77777777" w:rsidR="00F92CE1" w:rsidRPr="00036D9F" w:rsidRDefault="00E25736" w:rsidP="00F227EC">
      <w:pPr>
        <w:widowControl/>
        <w:suppressAutoHyphens w:val="0"/>
        <w:autoSpaceDE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student zna</w:t>
      </w:r>
      <w:r w:rsidR="00416ED3">
        <w:rPr>
          <w:rFonts w:ascii="Times New Roman" w:hAnsi="Times New Roman" w:cs="Times New Roman"/>
          <w:sz w:val="24"/>
          <w:szCs w:val="24"/>
          <w:lang w:eastAsia="en-US"/>
        </w:rPr>
        <w:t xml:space="preserve"> zasady </w:t>
      </w:r>
      <w:r w:rsidR="00F92CE1">
        <w:rPr>
          <w:rFonts w:ascii="Times New Roman" w:hAnsi="Times New Roman" w:cs="Times New Roman"/>
          <w:sz w:val="24"/>
          <w:szCs w:val="24"/>
          <w:lang w:eastAsia="en-US"/>
        </w:rPr>
        <w:t>praw</w:t>
      </w:r>
      <w:r w:rsidR="00416ED3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F92CE1">
        <w:rPr>
          <w:rFonts w:ascii="Times New Roman" w:hAnsi="Times New Roman" w:cs="Times New Roman"/>
          <w:sz w:val="24"/>
          <w:szCs w:val="24"/>
          <w:lang w:eastAsia="en-US"/>
        </w:rPr>
        <w:t xml:space="preserve"> autorskie</w:t>
      </w:r>
      <w:r w:rsidR="00416ED3">
        <w:rPr>
          <w:rFonts w:ascii="Times New Roman" w:hAnsi="Times New Roman" w:cs="Times New Roman"/>
          <w:sz w:val="24"/>
          <w:szCs w:val="24"/>
          <w:lang w:eastAsia="en-US"/>
        </w:rPr>
        <w:t>go</w:t>
      </w:r>
      <w:r w:rsidR="00F92CE1">
        <w:rPr>
          <w:rFonts w:ascii="Times New Roman" w:hAnsi="Times New Roman" w:cs="Times New Roman"/>
          <w:sz w:val="24"/>
          <w:szCs w:val="24"/>
          <w:lang w:eastAsia="en-US"/>
        </w:rPr>
        <w:t xml:space="preserve"> i dobre obyczaje w </w:t>
      </w:r>
      <w:r>
        <w:rPr>
          <w:rFonts w:ascii="Times New Roman" w:hAnsi="Times New Roman" w:cs="Times New Roman"/>
          <w:sz w:val="24"/>
          <w:szCs w:val="24"/>
          <w:lang w:eastAsia="en-US"/>
        </w:rPr>
        <w:t>nauce</w:t>
      </w:r>
      <w:r w:rsidR="00416ED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7A5BB8F" w14:textId="77777777" w:rsidR="00FF14CF" w:rsidRPr="00036D9F" w:rsidRDefault="00FF14CF" w:rsidP="00F227EC">
      <w:pPr>
        <w:widowControl/>
        <w:suppressAutoHyphens w:val="0"/>
        <w:autoSpaceDE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student p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 xml:space="preserve">osiada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podstawowe </w:t>
      </w:r>
      <w:r w:rsidRPr="00036D9F">
        <w:rPr>
          <w:rFonts w:ascii="Times New Roman" w:hAnsi="Times New Roman" w:cs="Times New Roman"/>
          <w:sz w:val="24"/>
          <w:szCs w:val="24"/>
          <w:lang w:eastAsia="en-US"/>
        </w:rPr>
        <w:t>umiejętności pracy w archiwum i bibliotece</w:t>
      </w:r>
      <w:r w:rsidR="00416ED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C191F7B" w14:textId="77777777" w:rsidR="00FF14CF" w:rsidRPr="00036D9F" w:rsidRDefault="00FF14CF" w:rsidP="00FA6ADA">
      <w:pPr>
        <w:widowControl/>
        <w:suppressAutoHyphens w:val="0"/>
        <w:autoSpaceDE/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AD9BD46" w14:textId="77777777" w:rsidR="00FF14CF" w:rsidRDefault="00FF14CF" w:rsidP="00FF14CF">
      <w:pPr>
        <w:shd w:val="clear" w:color="auto" w:fill="FFFFFF"/>
        <w:ind w:right="-846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5. Efekty uczenia się dla zajęć</w:t>
      </w:r>
      <w:r>
        <w:rPr>
          <w:rFonts w:ascii="Times New Roman" w:hAnsi="Times New Roman" w:cs="Calibri"/>
          <w:i/>
          <w:kern w:val="1"/>
          <w:sz w:val="24"/>
          <w:szCs w:val="24"/>
        </w:rPr>
        <w:t xml:space="preserve">, </w:t>
      </w:r>
      <w:r>
        <w:rPr>
          <w:rFonts w:ascii="Times New Roman" w:hAnsi="Times New Roman" w:cs="Calibri"/>
          <w:b/>
          <w:kern w:val="1"/>
          <w:sz w:val="24"/>
          <w:szCs w:val="24"/>
        </w:rPr>
        <w:t>wraz z odniesieniem do kierunkowych efektów uczenia się</w:t>
      </w:r>
    </w:p>
    <w:p w14:paraId="3E3F0F8E" w14:textId="77777777" w:rsidR="00FF14CF" w:rsidRPr="00157A25" w:rsidRDefault="00FF14CF" w:rsidP="00FF14CF">
      <w:pPr>
        <w:shd w:val="clear" w:color="auto" w:fill="FFFFFF"/>
        <w:ind w:right="-846"/>
        <w:rPr>
          <w:rFonts w:ascii="Times New Roman" w:hAnsi="Times New Roman" w:cs="Times New Roman"/>
          <w:b/>
          <w:kern w:val="24"/>
          <w:sz w:val="24"/>
          <w:szCs w:val="24"/>
        </w:rPr>
      </w:pPr>
    </w:p>
    <w:tbl>
      <w:tblPr>
        <w:tblW w:w="9889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74"/>
        <w:gridCol w:w="1764"/>
      </w:tblGrid>
      <w:tr w:rsidR="00FF14CF" w:rsidRPr="00157A25" w14:paraId="39773982" w14:textId="77777777" w:rsidTr="000E7671">
        <w:tc>
          <w:tcPr>
            <w:tcW w:w="851" w:type="dxa"/>
            <w:vAlign w:val="center"/>
          </w:tcPr>
          <w:p w14:paraId="14448E6F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Lp.</w:t>
            </w:r>
          </w:p>
        </w:tc>
        <w:tc>
          <w:tcPr>
            <w:tcW w:w="7274" w:type="dxa"/>
            <w:vAlign w:val="center"/>
          </w:tcPr>
          <w:p w14:paraId="2518F59E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Opis efektów kształcenia</w:t>
            </w:r>
          </w:p>
        </w:tc>
        <w:tc>
          <w:tcPr>
            <w:tcW w:w="1764" w:type="dxa"/>
            <w:vAlign w:val="center"/>
          </w:tcPr>
          <w:p w14:paraId="49937834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i/>
                <w:kern w:val="24"/>
                <w:sz w:val="24"/>
                <w:szCs w:val="24"/>
              </w:rPr>
              <w:t>Odniesienie do kierunkowych efektów kształcenia</w:t>
            </w:r>
            <w:r w:rsidRPr="00157A25">
              <w:rPr>
                <w:rFonts w:ascii="Times New Roman" w:hAnsi="Times New Roman" w:cs="Times New Roman"/>
                <w:b/>
                <w:i/>
                <w:color w:val="FF0000"/>
                <w:kern w:val="24"/>
                <w:sz w:val="24"/>
                <w:szCs w:val="24"/>
              </w:rPr>
              <w:t xml:space="preserve"> </w:t>
            </w:r>
          </w:p>
        </w:tc>
      </w:tr>
      <w:tr w:rsidR="00A830D8" w:rsidRPr="00C00E5C" w14:paraId="5E4EFC3E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2DE6092B" w14:textId="77777777" w:rsidR="00A830D8" w:rsidRPr="00C00E5C" w:rsidRDefault="00A830D8" w:rsidP="00A830D8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W_01</w:t>
            </w:r>
          </w:p>
        </w:tc>
        <w:tc>
          <w:tcPr>
            <w:tcW w:w="7274" w:type="dxa"/>
          </w:tcPr>
          <w:p w14:paraId="6CFA8166" w14:textId="77777777" w:rsidR="00A830D8" w:rsidRPr="009F0B07" w:rsidRDefault="008259FA" w:rsidP="00C005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posiada usystematyzowana</w:t>
            </w:r>
            <w:r w:rsidR="00A830D8" w:rsidRPr="00C062D7"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  <w:t xml:space="preserve"> </w:t>
            </w:r>
            <w:r w:rsidR="00A830D8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wiedzę obejmującą terminologię i metodologię z zakresu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poszczególnych epok historycznych</w:t>
            </w:r>
            <w:r w:rsidR="000876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zna</w:t>
            </w:r>
            <w:r w:rsidR="00A830D8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teorię z zakresu </w:t>
            </w:r>
            <w:r w:rsidR="000876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historii Polski i powszechnej oraz nauk pomocniczych historii</w:t>
            </w:r>
            <w:r w:rsidR="004672C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oraz dotychczasowy dorobek historiograficzny odnoszący się do poszczególnych epok dziejów Polski i dziejów powszechnych</w:t>
            </w:r>
          </w:p>
        </w:tc>
        <w:tc>
          <w:tcPr>
            <w:tcW w:w="1764" w:type="dxa"/>
            <w:vAlign w:val="center"/>
          </w:tcPr>
          <w:p w14:paraId="61430A88" w14:textId="77777777" w:rsidR="00743A51" w:rsidRPr="00B8429A" w:rsidRDefault="00743A51" w:rsidP="00E501C4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K_W01</w:t>
            </w:r>
          </w:p>
          <w:p w14:paraId="63F7F392" w14:textId="77777777" w:rsidR="00743A51" w:rsidRPr="00B8429A" w:rsidRDefault="00743A51" w:rsidP="00E501C4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K_W02</w:t>
            </w:r>
          </w:p>
          <w:p w14:paraId="3A482505" w14:textId="77777777" w:rsidR="00743A51" w:rsidRPr="00B8429A" w:rsidRDefault="00743A51" w:rsidP="00E501C4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K_W03</w:t>
            </w:r>
          </w:p>
          <w:p w14:paraId="7CC109C1" w14:textId="77777777" w:rsidR="00743A51" w:rsidRPr="00B8429A" w:rsidRDefault="00743A51" w:rsidP="00E501C4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K_W05</w:t>
            </w:r>
          </w:p>
          <w:p w14:paraId="14A02242" w14:textId="77777777" w:rsidR="00C0728B" w:rsidRPr="00B8429A" w:rsidRDefault="00C0728B" w:rsidP="00743A5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8174DF" w:rsidRPr="00C00E5C" w14:paraId="64E63F89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172FAE31" w14:textId="77777777" w:rsidR="008174DF" w:rsidRPr="00C00E5C" w:rsidRDefault="008174DF" w:rsidP="008174DF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14:paraId="1B3A5536" w14:textId="77777777" w:rsidR="008174DF" w:rsidRDefault="008174DF" w:rsidP="00C005E6">
            <w:pPr>
              <w:snapToGri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z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na </w:t>
            </w:r>
            <w:r w:rsidR="00C005E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główne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metody stosowane w badaniach historycznych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="00C005E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062D7">
              <w:rPr>
                <w:rFonts w:ascii="Times New Roman" w:hAnsi="Times New Roman" w:cs="Times New Roman"/>
                <w:sz w:val="24"/>
                <w:szCs w:val="24"/>
              </w:rPr>
              <w:t xml:space="preserve">panował wiedzę </w:t>
            </w:r>
            <w:r w:rsidR="00C005E6">
              <w:rPr>
                <w:rFonts w:ascii="Times New Roman" w:hAnsi="Times New Roman" w:cs="Times New Roman"/>
                <w:sz w:val="24"/>
                <w:szCs w:val="24"/>
              </w:rPr>
              <w:t xml:space="preserve">dotyczącą </w:t>
            </w:r>
            <w:r w:rsidRPr="00C062D7">
              <w:rPr>
                <w:rFonts w:ascii="Times New Roman" w:hAnsi="Times New Roman" w:cs="Times New Roman"/>
                <w:sz w:val="24"/>
                <w:szCs w:val="24"/>
              </w:rPr>
              <w:t>warsztatu badawczego, pozwalającą na analizę i interpretację różnego rodzaju źródeł historycznych dotyczących wybranego tematu badań</w:t>
            </w:r>
          </w:p>
        </w:tc>
        <w:tc>
          <w:tcPr>
            <w:tcW w:w="1764" w:type="dxa"/>
            <w:vAlign w:val="center"/>
          </w:tcPr>
          <w:p w14:paraId="27E3B011" w14:textId="77777777" w:rsidR="008174DF" w:rsidRPr="00B8429A" w:rsidRDefault="00E4784F" w:rsidP="00A830D8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</w:t>
            </w:r>
            <w:r w:rsidR="009F1422"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</w:tr>
      <w:tr w:rsidR="00A830D8" w:rsidRPr="00C00E5C" w14:paraId="0B02A124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70204FEC" w14:textId="77777777" w:rsidR="00A830D8" w:rsidRPr="00C00E5C" w:rsidRDefault="00A830D8" w:rsidP="008174DF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W_0</w:t>
            </w:r>
            <w:r w:rsidR="008174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14:paraId="22A6F2D1" w14:textId="77777777" w:rsidR="00A830D8" w:rsidRPr="00C062D7" w:rsidRDefault="00A830D8" w:rsidP="009F1422">
            <w:pPr>
              <w:snapToGri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B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wiedzę </w:t>
            </w:r>
            <w:r w:rsidR="009F1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</w:t>
            </w:r>
            <w:r w:rsidR="006658BB">
              <w:rPr>
                <w:rFonts w:ascii="Times New Roman" w:eastAsia="Calibri" w:hAnsi="Times New Roman" w:cs="Times New Roman"/>
                <w:sz w:val="24"/>
                <w:szCs w:val="24"/>
              </w:rPr>
              <w:t>prawie autorskim</w:t>
            </w:r>
            <w:r w:rsidRPr="00B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DD3CFC">
              <w:rPr>
                <w:rFonts w:ascii="Times New Roman" w:eastAsia="Calibri" w:hAnsi="Times New Roman" w:cs="Times New Roman"/>
                <w:sz w:val="24"/>
                <w:szCs w:val="24"/>
              </w:rPr>
              <w:t>prawach pokrewnych oraz d</w:t>
            </w:r>
            <w:r w:rsidRPr="00B3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obrych praktykach stosowanych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badaniach</w:t>
            </w:r>
            <w:r w:rsidR="0066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r w:rsidR="00E14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pisaniu prac dyplomowych oraz różnego rodzaju </w:t>
            </w:r>
            <w:r w:rsidR="00665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publikacjach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naukowych</w:t>
            </w:r>
          </w:p>
        </w:tc>
        <w:tc>
          <w:tcPr>
            <w:tcW w:w="1764" w:type="dxa"/>
            <w:vAlign w:val="center"/>
          </w:tcPr>
          <w:p w14:paraId="79BE0CEC" w14:textId="77777777" w:rsidR="00A830D8" w:rsidRPr="00B8429A" w:rsidRDefault="00A830D8" w:rsidP="009F142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</w:t>
            </w:r>
            <w:r w:rsidR="006856F2"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 w:rsidR="009F1422" w:rsidRPr="00B8429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</w:tr>
      <w:tr w:rsidR="00300006" w:rsidRPr="00C00E5C" w14:paraId="5A6CF43D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7EEC88AA" w14:textId="77777777" w:rsidR="00300006" w:rsidRPr="00C00E5C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U_01</w:t>
            </w:r>
          </w:p>
        </w:tc>
        <w:tc>
          <w:tcPr>
            <w:tcW w:w="7274" w:type="dxa"/>
          </w:tcPr>
          <w:p w14:paraId="5343D080" w14:textId="77777777" w:rsidR="00300006" w:rsidRPr="00F91AAA" w:rsidRDefault="00300006" w:rsidP="0032199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potrafi samodzielnie </w:t>
            </w:r>
            <w:r w:rsidR="0032199C"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zdobywać, hierarchizować i </w:t>
            </w:r>
            <w:r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analizować </w:t>
            </w:r>
            <w:r w:rsidR="00FE65D4"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dane z różnego rodzaju </w:t>
            </w:r>
            <w:r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źródeł historycznych </w:t>
            </w:r>
            <w:r w:rsidR="00FE65D4"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oraz</w:t>
            </w:r>
            <w:r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opracowań</w:t>
            </w:r>
            <w:r w:rsidR="00FE65D4"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naukowych i popularnonaukowych</w:t>
            </w:r>
            <w:r w:rsidR="00F91AAA" w:rsidRPr="00F91A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a także wykorzystywać je dla przygotowywanej pracy dyplomowej</w:t>
            </w:r>
          </w:p>
        </w:tc>
        <w:tc>
          <w:tcPr>
            <w:tcW w:w="1764" w:type="dxa"/>
            <w:vAlign w:val="center"/>
          </w:tcPr>
          <w:p w14:paraId="6BA2AA52" w14:textId="77777777" w:rsidR="00300006" w:rsidRPr="00C00E5C" w:rsidRDefault="00300006" w:rsidP="006856F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</w:t>
            </w:r>
            <w:r w:rsidR="006856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U01</w:t>
            </w:r>
          </w:p>
        </w:tc>
      </w:tr>
      <w:tr w:rsidR="00300006" w:rsidRPr="00C00E5C" w14:paraId="735C3B7F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20E2AA18" w14:textId="77777777" w:rsidR="00300006" w:rsidRPr="00C00E5C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7274" w:type="dxa"/>
          </w:tcPr>
          <w:p w14:paraId="32A41DB5" w14:textId="77777777" w:rsidR="00300006" w:rsidRPr="009F0B07" w:rsidRDefault="00300006" w:rsidP="00956EE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r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ozpoznaje </w:t>
            </w:r>
            <w:r w:rsidR="00100F8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różne 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typy źródeł historycznych, określa ich przydatność dla potrzeb</w:t>
            </w:r>
            <w:r w:rsidR="00100F8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przygotowywanej pracy dyplomowej</w:t>
            </w:r>
            <w:r w:rsidR="00956EE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zachowując me</w:t>
            </w:r>
            <w:r w:rsidR="00DF2CD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tody krytyki naukowej</w:t>
            </w:r>
          </w:p>
        </w:tc>
        <w:tc>
          <w:tcPr>
            <w:tcW w:w="1764" w:type="dxa"/>
            <w:vAlign w:val="center"/>
          </w:tcPr>
          <w:p w14:paraId="5D146B10" w14:textId="77777777" w:rsidR="00300006" w:rsidRPr="00C00E5C" w:rsidRDefault="00300006" w:rsidP="001C328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 w:rsidR="001C32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300006" w:rsidRPr="00C00E5C" w14:paraId="1568D4FF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34636C8D" w14:textId="77777777" w:rsidR="00300006" w:rsidRPr="00C00E5C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7274" w:type="dxa"/>
          </w:tcPr>
          <w:p w14:paraId="654828F9" w14:textId="77777777" w:rsidR="00300006" w:rsidRPr="009F0B07" w:rsidRDefault="00300006" w:rsidP="00DF2CD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otrafi korzystać z bibliografii, katalogów bibliotecznych</w:t>
            </w:r>
            <w:r w:rsidR="00DF2CD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inwentarzy archiwalnych, internetowych 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baz danych</w:t>
            </w:r>
            <w:r w:rsidR="00DF2CD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oraz innych </w:t>
            </w:r>
            <w:r w:rsidR="00E771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wykazów i wydawnictw o charakterze katalogowo-informacyjnym</w:t>
            </w:r>
          </w:p>
        </w:tc>
        <w:tc>
          <w:tcPr>
            <w:tcW w:w="1764" w:type="dxa"/>
            <w:vAlign w:val="center"/>
          </w:tcPr>
          <w:p w14:paraId="1C58CACD" w14:textId="77777777" w:rsidR="00300006" w:rsidRPr="00C00E5C" w:rsidRDefault="00300006" w:rsidP="001C328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 w:rsidR="001C32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</w:tr>
      <w:tr w:rsidR="00300006" w:rsidRPr="00C00E5C" w14:paraId="42943370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71BFE8CA" w14:textId="77777777" w:rsidR="00300006" w:rsidRPr="00C00E5C" w:rsidRDefault="00300006" w:rsidP="00C0728B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 w:rsidR="00C072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7274" w:type="dxa"/>
          </w:tcPr>
          <w:p w14:paraId="6A528963" w14:textId="77777777" w:rsidR="00300006" w:rsidRPr="009F0B07" w:rsidRDefault="00F30B55" w:rsidP="00BD1AC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potrafi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pod kierunkiem opiekuna naukowego </w:t>
            </w:r>
            <w:r w:rsidR="00E771E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przygotowywać opracowania </w:t>
            </w:r>
            <w:r w:rsidR="00FF30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historyczne 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dotyczące </w:t>
            </w:r>
            <w:r w:rsidR="00FF30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zarówno 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zagadnień </w:t>
            </w:r>
            <w:r w:rsidR="00FF309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ogólnych, jak i 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szczegółowych, zgodnie z wymogami warsztatu naukowego historyka</w:t>
            </w:r>
            <w:r w:rsidR="00E4784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posiada umiejętność </w:t>
            </w:r>
            <w:r w:rsidR="00E4784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f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ormuł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owania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i analiz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owania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problem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ów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badawcz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ych</w:t>
            </w:r>
            <w:r w:rsidR="00E4784F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oraz prezent</w:t>
            </w:r>
            <w:r w:rsidR="00090F0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owania ich wyników</w:t>
            </w:r>
            <w:r w:rsidR="00186B6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  <w:r w:rsidR="00300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potrafi </w:t>
            </w:r>
            <w:r w:rsidR="00300006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wykorzyst</w:t>
            </w:r>
            <w:r w:rsidR="0030000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ać</w:t>
            </w:r>
            <w:r w:rsidR="00300006"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metody ustalania faktów historycznych</w:t>
            </w:r>
            <w:r w:rsidR="00BD1AC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ich </w:t>
            </w:r>
            <w:r w:rsidR="003F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porządkowania</w:t>
            </w:r>
            <w:r w:rsidR="00BD1AC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, analizy</w:t>
            </w:r>
            <w:r w:rsidR="003F77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i prezentacji</w:t>
            </w:r>
          </w:p>
        </w:tc>
        <w:tc>
          <w:tcPr>
            <w:tcW w:w="1764" w:type="dxa"/>
            <w:vAlign w:val="center"/>
          </w:tcPr>
          <w:p w14:paraId="7B6D8C7A" w14:textId="77777777" w:rsidR="00300006" w:rsidRPr="00C00E5C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 w:rsidR="001C328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34B32BA4" w14:textId="77777777" w:rsidR="00300006" w:rsidRDefault="001C3282" w:rsidP="001C328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</w:p>
          <w:p w14:paraId="589E0E37" w14:textId="77777777" w:rsidR="00E501C4" w:rsidRPr="00C00E5C" w:rsidRDefault="00E501C4" w:rsidP="001C3282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</w:tr>
      <w:tr w:rsidR="00300006" w:rsidRPr="00C00E5C" w14:paraId="5E1C4DD1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4A863943" w14:textId="77777777" w:rsidR="00300006" w:rsidRPr="00C00E5C" w:rsidRDefault="00300006" w:rsidP="00C0728B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 w:rsidR="00C072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7274" w:type="dxa"/>
          </w:tcPr>
          <w:p w14:paraId="1A4F968F" w14:textId="77777777" w:rsidR="00300006" w:rsidRPr="00B8429A" w:rsidRDefault="00300006" w:rsidP="00E812AC">
            <w:pPr>
              <w:snapToGrid w:val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E812AC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uzasadniać </w:t>
            </w:r>
            <w:r w:rsidR="00E812AC" w:rsidRPr="00B8429A">
              <w:rPr>
                <w:rFonts w:ascii="Times New Roman" w:hAnsi="Times New Roman" w:cs="Times New Roman"/>
                <w:sz w:val="24"/>
                <w:szCs w:val="24"/>
              </w:rPr>
              <w:t>przyjęte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 tezy i hipotezy badawcze, wykorzystując </w:t>
            </w:r>
            <w:r w:rsidR="00BD1ACC" w:rsidRPr="00B8429A">
              <w:rPr>
                <w:rFonts w:ascii="Times New Roman" w:hAnsi="Times New Roman" w:cs="Times New Roman"/>
                <w:sz w:val="24"/>
                <w:szCs w:val="24"/>
              </w:rPr>
              <w:t xml:space="preserve">przy tym </w:t>
            </w:r>
            <w:r w:rsidRPr="00B8429A">
              <w:rPr>
                <w:rFonts w:ascii="Times New Roman" w:hAnsi="Times New Roman" w:cs="Times New Roman"/>
                <w:sz w:val="24"/>
                <w:szCs w:val="24"/>
              </w:rPr>
              <w:t>dotychczasowy dorobek historiograficzny</w:t>
            </w:r>
          </w:p>
        </w:tc>
        <w:tc>
          <w:tcPr>
            <w:tcW w:w="1764" w:type="dxa"/>
            <w:vAlign w:val="center"/>
          </w:tcPr>
          <w:p w14:paraId="7A4FAFE8" w14:textId="77777777" w:rsidR="00300006" w:rsidRPr="00C00E5C" w:rsidRDefault="00300006" w:rsidP="00F57D3B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</w:t>
            </w:r>
            <w:r w:rsidR="00F57D3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U14</w:t>
            </w:r>
          </w:p>
        </w:tc>
      </w:tr>
      <w:tr w:rsidR="00300006" w:rsidRPr="00C00E5C" w14:paraId="390E6564" w14:textId="77777777" w:rsidTr="000E7671">
        <w:trPr>
          <w:trHeight w:val="397"/>
        </w:trPr>
        <w:tc>
          <w:tcPr>
            <w:tcW w:w="851" w:type="dxa"/>
            <w:vAlign w:val="center"/>
          </w:tcPr>
          <w:p w14:paraId="7EE2328C" w14:textId="77777777" w:rsidR="00300006" w:rsidRPr="00C00E5C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K_01</w:t>
            </w:r>
          </w:p>
        </w:tc>
        <w:tc>
          <w:tcPr>
            <w:tcW w:w="7274" w:type="dxa"/>
          </w:tcPr>
          <w:p w14:paraId="46BA2D14" w14:textId="77777777" w:rsidR="00300006" w:rsidRPr="009F0B07" w:rsidRDefault="00300006" w:rsidP="001C3F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otrafi zorganizować własną pracę badawczą i </w:t>
            </w:r>
            <w:r w:rsidR="0086737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edytorską zachowując przepisy prawa autorskiego i praw pokrewnych, </w:t>
            </w:r>
            <w:r w:rsidRPr="00C062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umie prezentować </w:t>
            </w:r>
            <w:r w:rsidR="004760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osiągnięte wyniki.</w:t>
            </w:r>
            <w:r w:rsidR="00BF22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2D3FD6">
              <w:rPr>
                <w:rFonts w:ascii="Times New Roman" w:hAnsi="Times New Roman" w:cs="Times New Roman"/>
                <w:sz w:val="24"/>
                <w:szCs w:val="24"/>
              </w:rPr>
              <w:t xml:space="preserve">Ma </w:t>
            </w:r>
            <w:r w:rsidR="00476025">
              <w:rPr>
                <w:rFonts w:ascii="Times New Roman" w:hAnsi="Times New Roman" w:cs="Times New Roman"/>
                <w:sz w:val="24"/>
                <w:szCs w:val="24"/>
              </w:rPr>
              <w:t xml:space="preserve">ukształtowane </w:t>
            </w:r>
            <w:r w:rsidR="002D3FD6">
              <w:rPr>
                <w:rFonts w:ascii="Times New Roman" w:hAnsi="Times New Roman" w:cs="Times New Roman"/>
                <w:sz w:val="24"/>
                <w:szCs w:val="24"/>
              </w:rPr>
              <w:t xml:space="preserve">nawyki potrzeby dalszego uczenia się i doskonalenia </w:t>
            </w:r>
            <w:r w:rsidR="001C3F0B">
              <w:rPr>
                <w:rFonts w:ascii="Times New Roman" w:hAnsi="Times New Roman" w:cs="Times New Roman"/>
                <w:sz w:val="24"/>
                <w:szCs w:val="24"/>
              </w:rPr>
              <w:t>wiedzy zawodowej</w:t>
            </w:r>
            <w:r w:rsidR="002D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FD6" w:rsidRPr="00C0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14:paraId="6F603ACB" w14:textId="77777777" w:rsidR="00523F3B" w:rsidRDefault="00523F3B" w:rsidP="00523F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BC787A" w14:textId="77777777" w:rsidR="00300006" w:rsidRDefault="00300006" w:rsidP="003000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  <w:p w14:paraId="2E66CE8B" w14:textId="77777777" w:rsidR="00FA6ADA" w:rsidRPr="00C00E5C" w:rsidRDefault="00FA6ADA" w:rsidP="00FA6ADA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8547E53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 xml:space="preserve">6. Treści kształcenia – oddzielnie dla każdej formy zajęć dydaktycznych </w:t>
      </w:r>
    </w:p>
    <w:p w14:paraId="5C7F1D8D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(W- wykład, K- konwersatorium, L- laboratorium, P- projekt, PZ- praktyka zawodowa)</w:t>
      </w:r>
    </w:p>
    <w:p w14:paraId="139D9D8A" w14:textId="77777777" w:rsidR="00FF14CF" w:rsidRDefault="00FF14CF" w:rsidP="00FF14CF">
      <w:pPr>
        <w:shd w:val="clear" w:color="auto" w:fill="FFFFFF"/>
        <w:jc w:val="both"/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8038"/>
        <w:gridCol w:w="999"/>
      </w:tblGrid>
      <w:tr w:rsidR="00FF14CF" w:rsidRPr="00157A25" w14:paraId="5BAD9938" w14:textId="77777777" w:rsidTr="000E7671">
        <w:tc>
          <w:tcPr>
            <w:tcW w:w="1008" w:type="dxa"/>
            <w:vAlign w:val="center"/>
          </w:tcPr>
          <w:p w14:paraId="20B17F84" w14:textId="77777777" w:rsidR="00FF14CF" w:rsidRPr="00157A25" w:rsidRDefault="00FF14CF" w:rsidP="000E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038" w:type="dxa"/>
          </w:tcPr>
          <w:p w14:paraId="5475B043" w14:textId="77777777" w:rsidR="00FF14CF" w:rsidRPr="00157A25" w:rsidRDefault="00FF14CF" w:rsidP="000E7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sz w:val="24"/>
                <w:szCs w:val="24"/>
              </w:rPr>
              <w:t>Tematyka zajęć – szczegółowy opis bloków tematycznych</w:t>
            </w:r>
          </w:p>
        </w:tc>
        <w:tc>
          <w:tcPr>
            <w:tcW w:w="999" w:type="dxa"/>
          </w:tcPr>
          <w:p w14:paraId="41F7D4DA" w14:textId="77777777" w:rsidR="00FF14CF" w:rsidRPr="00157A25" w:rsidRDefault="00FF14CF" w:rsidP="000E7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</w:tr>
      <w:tr w:rsidR="00FF14CF" w:rsidRPr="00157A25" w14:paraId="607985BF" w14:textId="77777777" w:rsidTr="000E7671">
        <w:tc>
          <w:tcPr>
            <w:tcW w:w="1008" w:type="dxa"/>
            <w:vAlign w:val="center"/>
          </w:tcPr>
          <w:p w14:paraId="2DDBD402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038" w:type="dxa"/>
          </w:tcPr>
          <w:p w14:paraId="65612252" w14:textId="77777777" w:rsidR="00FF14CF" w:rsidRPr="00157A25" w:rsidRDefault="00FF14CF" w:rsidP="00AA51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347DB">
              <w:rPr>
                <w:rFonts w:ascii="Times New Roman" w:hAnsi="Times New Roman" w:cs="Times New Roman"/>
                <w:sz w:val="24"/>
                <w:szCs w:val="24"/>
              </w:rPr>
              <w:t>iadomości wprowadzające: w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ymagania stawiane pracom </w:t>
            </w:r>
            <w:r w:rsidR="001347DB">
              <w:rPr>
                <w:rFonts w:ascii="Times New Roman" w:hAnsi="Times New Roman" w:cs="Times New Roman"/>
                <w:sz w:val="24"/>
                <w:szCs w:val="24"/>
              </w:rPr>
              <w:t>dyplomowym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. Literatura przedmiotu</w:t>
            </w:r>
            <w:r w:rsidR="00AA5134">
              <w:rPr>
                <w:rFonts w:ascii="Times New Roman" w:hAnsi="Times New Roman" w:cs="Times New Roman"/>
                <w:sz w:val="24"/>
                <w:szCs w:val="24"/>
              </w:rPr>
              <w:t xml:space="preserve"> z zakresu edytorstwa tekstów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9" w:type="dxa"/>
          </w:tcPr>
          <w:p w14:paraId="5A6E9C92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4B506F6A" w14:textId="77777777" w:rsidTr="000E7671">
        <w:tc>
          <w:tcPr>
            <w:tcW w:w="1008" w:type="dxa"/>
            <w:vAlign w:val="center"/>
          </w:tcPr>
          <w:p w14:paraId="310CE221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8" w:type="dxa"/>
          </w:tcPr>
          <w:p w14:paraId="564BDB7C" w14:textId="77777777" w:rsidR="00FF14CF" w:rsidRPr="00157A25" w:rsidRDefault="009746DB" w:rsidP="001C58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b</w:t>
            </w:r>
            <w:r w:rsidR="001C58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dań naukowych</w:t>
            </w:r>
            <w:r w:rsidR="001C58B0">
              <w:rPr>
                <w:rFonts w:ascii="Times New Roman" w:hAnsi="Times New Roman" w:cs="Times New Roman"/>
                <w:sz w:val="24"/>
                <w:szCs w:val="24"/>
              </w:rPr>
              <w:t>: określanie różnych możliwości badań historycznych.</w:t>
            </w:r>
          </w:p>
        </w:tc>
        <w:tc>
          <w:tcPr>
            <w:tcW w:w="999" w:type="dxa"/>
          </w:tcPr>
          <w:p w14:paraId="37301989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41ED24A2" w14:textId="77777777" w:rsidTr="000E7671">
        <w:tc>
          <w:tcPr>
            <w:tcW w:w="1008" w:type="dxa"/>
            <w:vAlign w:val="center"/>
          </w:tcPr>
          <w:p w14:paraId="67CF1CC2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8" w:type="dxa"/>
          </w:tcPr>
          <w:p w14:paraId="0F8F23DC" w14:textId="77777777" w:rsidR="00FF14CF" w:rsidRPr="00157A25" w:rsidRDefault="00066202" w:rsidP="00066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Narracja w pracy licencjackiej </w:t>
            </w: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(język potoczny a język naukowy). Analiza opisywanych zjawisk, wnioskowanie, dokumentowanie pozyskiwanych informacji.</w:t>
            </w:r>
          </w:p>
        </w:tc>
        <w:tc>
          <w:tcPr>
            <w:tcW w:w="999" w:type="dxa"/>
          </w:tcPr>
          <w:p w14:paraId="015F5930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15341937" w14:textId="77777777" w:rsidTr="000E7671">
        <w:tc>
          <w:tcPr>
            <w:tcW w:w="1008" w:type="dxa"/>
            <w:vAlign w:val="center"/>
          </w:tcPr>
          <w:p w14:paraId="41A33C69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8" w:type="dxa"/>
          </w:tcPr>
          <w:p w14:paraId="2E515A1E" w14:textId="77777777" w:rsidR="00FF14CF" w:rsidRPr="00157A25" w:rsidRDefault="00B44966" w:rsidP="009753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Ustne p</w:t>
            </w:r>
            <w:r w:rsidR="001C58B0">
              <w:rPr>
                <w:rFonts w:ascii="Times New Roman" w:hAnsi="Times New Roman" w:cs="Times New Roman"/>
                <w:bCs/>
                <w:sz w:val="24"/>
                <w:szCs w:val="24"/>
              </w:rPr>
              <w:t>rezentacje przez studentów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indywidualnie </w:t>
            </w:r>
            <w:r w:rsidR="009753F3">
              <w:rPr>
                <w:rFonts w:ascii="Times New Roman" w:hAnsi="Times New Roman" w:cs="Times New Roman"/>
                <w:bCs/>
                <w:sz w:val="24"/>
                <w:szCs w:val="24"/>
              </w:rPr>
              <w:t>preferowanej tematyki badawczej pod kątem przyszłego tematu pracy dyplomowej</w:t>
            </w:r>
          </w:p>
        </w:tc>
        <w:tc>
          <w:tcPr>
            <w:tcW w:w="999" w:type="dxa"/>
          </w:tcPr>
          <w:p w14:paraId="01FAFFCD" w14:textId="77777777" w:rsidR="00FF14CF" w:rsidRPr="00157A25" w:rsidRDefault="0019743E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14CF" w:rsidRPr="00157A25" w14:paraId="4C3C8612" w14:textId="77777777" w:rsidTr="000E7671">
        <w:tc>
          <w:tcPr>
            <w:tcW w:w="1008" w:type="dxa"/>
            <w:vAlign w:val="center"/>
          </w:tcPr>
          <w:p w14:paraId="0AB8203D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8" w:type="dxa"/>
          </w:tcPr>
          <w:p w14:paraId="54B972B1" w14:textId="77777777" w:rsidR="00FF14CF" w:rsidRPr="00157A25" w:rsidRDefault="004E0B7C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Prezentacje i analiza różnego rodzaju źródeł historycznych </w:t>
            </w:r>
          </w:p>
        </w:tc>
        <w:tc>
          <w:tcPr>
            <w:tcW w:w="999" w:type="dxa"/>
          </w:tcPr>
          <w:p w14:paraId="6971C26C" w14:textId="77777777" w:rsidR="00FF14CF" w:rsidRPr="00157A25" w:rsidRDefault="0019743E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4CF" w:rsidRPr="00157A25" w14:paraId="73799CF7" w14:textId="77777777" w:rsidTr="000E7671">
        <w:tc>
          <w:tcPr>
            <w:tcW w:w="1008" w:type="dxa"/>
            <w:vAlign w:val="center"/>
          </w:tcPr>
          <w:p w14:paraId="48F03C67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8" w:type="dxa"/>
          </w:tcPr>
          <w:p w14:paraId="434A096B" w14:textId="77777777" w:rsidR="00FF14CF" w:rsidRPr="00157A25" w:rsidRDefault="00FE2390" w:rsidP="00FB42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Omówienie </w:t>
            </w:r>
            <w:r w:rsidR="00FB4237">
              <w:rPr>
                <w:rFonts w:ascii="Times New Roman" w:hAnsi="Times New Roman" w:cs="Times New Roman"/>
                <w:sz w:val="24"/>
                <w:szCs w:val="24"/>
              </w:rPr>
              <w:t xml:space="preserve">przykładowej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literatury historycznej </w:t>
            </w:r>
            <w:r w:rsidR="00FB4237">
              <w:rPr>
                <w:rFonts w:ascii="Times New Roman" w:hAnsi="Times New Roman" w:cs="Times New Roman"/>
                <w:sz w:val="24"/>
                <w:szCs w:val="24"/>
              </w:rPr>
              <w:t>i jej przydatności do podjętej tematyki prac dyplomowych</w:t>
            </w:r>
          </w:p>
        </w:tc>
        <w:tc>
          <w:tcPr>
            <w:tcW w:w="999" w:type="dxa"/>
          </w:tcPr>
          <w:p w14:paraId="0A582B1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785CF711" w14:textId="77777777" w:rsidTr="000E7671">
        <w:tc>
          <w:tcPr>
            <w:tcW w:w="1008" w:type="dxa"/>
            <w:vAlign w:val="center"/>
          </w:tcPr>
          <w:p w14:paraId="1B87B5DB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8" w:type="dxa"/>
          </w:tcPr>
          <w:p w14:paraId="40584B6E" w14:textId="77777777" w:rsidR="00FF14CF" w:rsidRPr="00157A25" w:rsidRDefault="00FE2390" w:rsidP="008B20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Praktyczne przygotowanie przykładowej bibliografia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tematycznej pod kątem przyszłej 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pracy licencjackiej</w:t>
            </w:r>
          </w:p>
        </w:tc>
        <w:tc>
          <w:tcPr>
            <w:tcW w:w="999" w:type="dxa"/>
          </w:tcPr>
          <w:p w14:paraId="16528FA2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59DC3A3E" w14:textId="77777777" w:rsidTr="000E7671">
        <w:tc>
          <w:tcPr>
            <w:tcW w:w="1008" w:type="dxa"/>
            <w:vAlign w:val="center"/>
          </w:tcPr>
          <w:p w14:paraId="217F3061" w14:textId="77777777" w:rsidR="00FF14CF" w:rsidRPr="00157A25" w:rsidRDefault="00FF14CF" w:rsidP="00281E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281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8" w:type="dxa"/>
          </w:tcPr>
          <w:p w14:paraId="276FAD9D" w14:textId="77777777" w:rsidR="00FF14CF" w:rsidRPr="00157A25" w:rsidRDefault="00DB2F38" w:rsidP="009A49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Konstrukcja pracy</w:t>
            </w:r>
            <w:r w:rsidR="00FF14CF" w:rsidRPr="00157A25">
              <w:rPr>
                <w:rFonts w:ascii="Times New Roman" w:hAnsi="Times New Roman" w:cs="Times New Roman"/>
                <w:sz w:val="24"/>
                <w:szCs w:val="24"/>
              </w:rPr>
              <w:t>. Redagowanie tekstu zasadniczego</w:t>
            </w:r>
            <w:r w:rsidR="0089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14:paraId="0264389B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54925425" w14:textId="77777777" w:rsidTr="000E7671">
        <w:tc>
          <w:tcPr>
            <w:tcW w:w="1008" w:type="dxa"/>
            <w:vAlign w:val="center"/>
          </w:tcPr>
          <w:p w14:paraId="70B3559B" w14:textId="77777777" w:rsidR="00FF14CF" w:rsidRPr="00157A25" w:rsidRDefault="00FF14CF" w:rsidP="00281E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8" w:type="dxa"/>
          </w:tcPr>
          <w:p w14:paraId="2AE82088" w14:textId="77777777" w:rsidR="00FF14CF" w:rsidRPr="00157A25" w:rsidRDefault="009A491D" w:rsidP="002B0A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Technika pisania pracy licencjackiej</w:t>
            </w:r>
            <w:r w:rsidR="002B0A05">
              <w:rPr>
                <w:rFonts w:ascii="Times New Roman" w:hAnsi="Times New Roman" w:cs="Times New Roman"/>
                <w:sz w:val="24"/>
                <w:szCs w:val="24"/>
              </w:rPr>
              <w:t xml:space="preserve">: przykładowe sporządzanie 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przypis</w:t>
            </w:r>
            <w:r w:rsidR="002B0A05"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źródłow</w:t>
            </w:r>
            <w:r w:rsidR="002B0A05">
              <w:rPr>
                <w:rFonts w:ascii="Times New Roman" w:hAnsi="Times New Roman" w:cs="Times New Roman"/>
                <w:sz w:val="24"/>
                <w:szCs w:val="24"/>
              </w:rPr>
              <w:t>ych (w oparciu o materiały archiwalne) oraz przypisów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bibliograficzn</w:t>
            </w:r>
            <w:r w:rsidR="002B0A0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i objaśniając</w:t>
            </w:r>
            <w:r w:rsidR="002B0A05">
              <w:rPr>
                <w:rFonts w:ascii="Times New Roman" w:hAnsi="Times New Roman" w:cs="Times New Roman"/>
                <w:sz w:val="24"/>
                <w:szCs w:val="24"/>
              </w:rPr>
              <w:t>ych.</w:t>
            </w:r>
          </w:p>
        </w:tc>
        <w:tc>
          <w:tcPr>
            <w:tcW w:w="999" w:type="dxa"/>
          </w:tcPr>
          <w:p w14:paraId="2634D9C0" w14:textId="77777777" w:rsidR="00FF14CF" w:rsidRPr="00157A25" w:rsidRDefault="0019743E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34F91A34" w14:textId="77777777" w:rsidTr="000E7671">
        <w:tc>
          <w:tcPr>
            <w:tcW w:w="1008" w:type="dxa"/>
            <w:vAlign w:val="center"/>
          </w:tcPr>
          <w:p w14:paraId="0CB2EE87" w14:textId="77777777" w:rsidR="00FF14CF" w:rsidRPr="00157A25" w:rsidRDefault="00FF14CF" w:rsidP="00281E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8" w:type="dxa"/>
          </w:tcPr>
          <w:p w14:paraId="477577C6" w14:textId="77777777" w:rsidR="00893BE5" w:rsidRPr="00157A25" w:rsidRDefault="00893BE5" w:rsidP="00893BE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Technika pisania pracy licencjackiej</w:t>
            </w:r>
            <w:r w:rsidR="00281E0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materiały uzupełniające. Sporządzanie:</w:t>
            </w:r>
          </w:p>
          <w:p w14:paraId="0080D2C1" w14:textId="77777777" w:rsidR="00893BE5" w:rsidRPr="00157A25" w:rsidRDefault="00893BE5" w:rsidP="00893B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– tabel, wykresów, diagramów;</w:t>
            </w:r>
          </w:p>
          <w:p w14:paraId="6921F833" w14:textId="77777777" w:rsidR="00893BE5" w:rsidRPr="00157A25" w:rsidRDefault="00893BE5" w:rsidP="00893B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– planów sytuacyjnych;</w:t>
            </w:r>
          </w:p>
          <w:p w14:paraId="573B9E4F" w14:textId="77777777" w:rsidR="00893BE5" w:rsidRPr="00157A25" w:rsidRDefault="00893BE5" w:rsidP="00893B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– aneksów;</w:t>
            </w:r>
          </w:p>
          <w:p w14:paraId="25352394" w14:textId="77777777" w:rsidR="00FF14CF" w:rsidRPr="00157A25" w:rsidRDefault="00893BE5" w:rsidP="00893B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– zamieszczanie materiału ilustracyjnego (rysunków, obrazów, fotografii i map). </w:t>
            </w:r>
          </w:p>
        </w:tc>
        <w:tc>
          <w:tcPr>
            <w:tcW w:w="999" w:type="dxa"/>
          </w:tcPr>
          <w:p w14:paraId="02A2A74E" w14:textId="77777777" w:rsidR="00FF14CF" w:rsidRPr="00157A25" w:rsidRDefault="0019743E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4A8775ED" w14:textId="77777777" w:rsidTr="000E7671">
        <w:tc>
          <w:tcPr>
            <w:tcW w:w="1008" w:type="dxa"/>
            <w:vAlign w:val="center"/>
          </w:tcPr>
          <w:p w14:paraId="536EFF94" w14:textId="77777777" w:rsidR="00FF14CF" w:rsidRPr="00157A25" w:rsidRDefault="00FF14CF" w:rsidP="00281E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8" w:type="dxa"/>
          </w:tcPr>
          <w:p w14:paraId="644FB491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Zewnętrzne formy prac dyplomowych:</w:t>
            </w:r>
          </w:p>
          <w:p w14:paraId="60CF1CC7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– format pracy;</w:t>
            </w:r>
          </w:p>
          <w:p w14:paraId="048FF309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– krój i wielkość czcionki;</w:t>
            </w:r>
          </w:p>
          <w:p w14:paraId="216B5399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– akapity i odstępy między wierszami;</w:t>
            </w:r>
          </w:p>
          <w:p w14:paraId="2D72D852" w14:textId="77777777" w:rsidR="00FF14CF" w:rsidRPr="00D83CAF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Cs/>
                <w:sz w:val="24"/>
                <w:szCs w:val="24"/>
              </w:rPr>
              <w:t>– materiał ilustracyjny</w:t>
            </w:r>
            <w:r w:rsidR="00D83C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14:paraId="29E17D0F" w14:textId="77777777" w:rsidR="00FF14CF" w:rsidRPr="00157A25" w:rsidRDefault="00FF14CF" w:rsidP="000E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4CF" w:rsidRPr="00157A25" w14:paraId="16F6A34E" w14:textId="77777777" w:rsidTr="000E7671">
        <w:tc>
          <w:tcPr>
            <w:tcW w:w="1008" w:type="dxa"/>
            <w:vAlign w:val="center"/>
          </w:tcPr>
          <w:p w14:paraId="49C3D7E5" w14:textId="77777777" w:rsidR="00FF14CF" w:rsidRPr="00157A25" w:rsidRDefault="00FF14CF" w:rsidP="000E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8" w:type="dxa"/>
          </w:tcPr>
          <w:p w14:paraId="793E3B03" w14:textId="77777777" w:rsidR="00FF14CF" w:rsidRPr="00157A25" w:rsidRDefault="00FF14CF" w:rsidP="000E767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999" w:type="dxa"/>
          </w:tcPr>
          <w:p w14:paraId="636AE596" w14:textId="77777777" w:rsidR="00FF14CF" w:rsidRPr="00157A25" w:rsidRDefault="00FF14CF" w:rsidP="000E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0EE3ABD3" w14:textId="77777777" w:rsidR="00FF14CF" w:rsidRDefault="00FF14CF" w:rsidP="00FF14CF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4F4371E0" w14:textId="77777777" w:rsidR="001C3F0B" w:rsidRDefault="001C3F0B" w:rsidP="00FF14CF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69748F5D" w14:textId="77777777" w:rsidR="00FF14CF" w:rsidRDefault="00FF14CF" w:rsidP="00FF14CF">
      <w:pPr>
        <w:shd w:val="clear" w:color="auto" w:fill="FFFFFF"/>
        <w:tabs>
          <w:tab w:val="left" w:pos="399"/>
        </w:tabs>
        <w:ind w:left="426" w:hanging="426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7. Metody weryfikacji efektów uczenia się  /w odniesieniu do poszczególnych efektów/</w:t>
      </w:r>
    </w:p>
    <w:p w14:paraId="37ACDFB1" w14:textId="77777777" w:rsidR="00FF14CF" w:rsidRPr="00157A25" w:rsidRDefault="00FF14CF" w:rsidP="00FF14CF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tbl>
      <w:tblPr>
        <w:tblW w:w="106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418"/>
        <w:gridCol w:w="1134"/>
        <w:gridCol w:w="1417"/>
        <w:gridCol w:w="1467"/>
        <w:gridCol w:w="1700"/>
      </w:tblGrid>
      <w:tr w:rsidR="00FF14CF" w:rsidRPr="00157A25" w14:paraId="5F4C89B1" w14:textId="77777777" w:rsidTr="000E7671">
        <w:trPr>
          <w:trHeight w:val="397"/>
        </w:trPr>
        <w:tc>
          <w:tcPr>
            <w:tcW w:w="1276" w:type="dxa"/>
            <w:vMerge w:val="restart"/>
            <w:vAlign w:val="center"/>
          </w:tcPr>
          <w:p w14:paraId="7E0E5B45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Symbol e</w:t>
            </w: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fekt</w:t>
            </w: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u uczenia się</w:t>
            </w:r>
          </w:p>
        </w:tc>
        <w:tc>
          <w:tcPr>
            <w:tcW w:w="9404" w:type="dxa"/>
            <w:gridSpan w:val="7"/>
            <w:vAlign w:val="center"/>
          </w:tcPr>
          <w:p w14:paraId="07D05B55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Forma weryfikacji</w:t>
            </w:r>
          </w:p>
        </w:tc>
      </w:tr>
      <w:tr w:rsidR="00FF14CF" w:rsidRPr="00157A25" w14:paraId="3D5C9D3C" w14:textId="77777777" w:rsidTr="000E7671">
        <w:trPr>
          <w:trHeight w:val="397"/>
        </w:trPr>
        <w:tc>
          <w:tcPr>
            <w:tcW w:w="1276" w:type="dxa"/>
            <w:vMerge/>
            <w:vAlign w:val="center"/>
          </w:tcPr>
          <w:p w14:paraId="164B45E3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C4CF3C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Egzamin ustny</w:t>
            </w:r>
          </w:p>
        </w:tc>
        <w:tc>
          <w:tcPr>
            <w:tcW w:w="1134" w:type="dxa"/>
            <w:vAlign w:val="center"/>
          </w:tcPr>
          <w:p w14:paraId="794F0C5B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Egzamin pisemny</w:t>
            </w:r>
          </w:p>
        </w:tc>
        <w:tc>
          <w:tcPr>
            <w:tcW w:w="1418" w:type="dxa"/>
            <w:vAlign w:val="center"/>
          </w:tcPr>
          <w:p w14:paraId="6899FDE9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Kolokwium</w:t>
            </w:r>
          </w:p>
        </w:tc>
        <w:tc>
          <w:tcPr>
            <w:tcW w:w="1134" w:type="dxa"/>
            <w:vAlign w:val="center"/>
          </w:tcPr>
          <w:p w14:paraId="76AEC169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Projekt</w:t>
            </w:r>
          </w:p>
        </w:tc>
        <w:tc>
          <w:tcPr>
            <w:tcW w:w="1417" w:type="dxa"/>
            <w:vAlign w:val="center"/>
          </w:tcPr>
          <w:p w14:paraId="293EDD52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Sprawdzian wejściowy</w:t>
            </w:r>
          </w:p>
        </w:tc>
        <w:tc>
          <w:tcPr>
            <w:tcW w:w="1467" w:type="dxa"/>
            <w:vAlign w:val="center"/>
          </w:tcPr>
          <w:p w14:paraId="6BBD5626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Sprawozd</w:t>
            </w:r>
            <w:r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-</w:t>
            </w: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anie</w:t>
            </w:r>
          </w:p>
        </w:tc>
        <w:tc>
          <w:tcPr>
            <w:tcW w:w="1700" w:type="dxa"/>
            <w:vAlign w:val="center"/>
          </w:tcPr>
          <w:p w14:paraId="599ED4F5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Inne</w:t>
            </w:r>
          </w:p>
        </w:tc>
      </w:tr>
      <w:tr w:rsidR="00FF14CF" w:rsidRPr="00157A25" w14:paraId="22BA722E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2508E5A8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W_01 </w:t>
            </w:r>
          </w:p>
        </w:tc>
        <w:tc>
          <w:tcPr>
            <w:tcW w:w="1134" w:type="dxa"/>
            <w:vAlign w:val="center"/>
          </w:tcPr>
          <w:p w14:paraId="615F3638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AFFA88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2AF45F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EDA67E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1922A4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F52B283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29729A0" w14:textId="77777777" w:rsidR="003F777E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6C24B763" w14:textId="77777777" w:rsidR="003F777E" w:rsidRPr="00157A25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579C501E" w14:textId="77777777" w:rsidR="00FF14CF" w:rsidRPr="00157A25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4D98B6B4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65BB1C09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W_02 </w:t>
            </w:r>
          </w:p>
        </w:tc>
        <w:tc>
          <w:tcPr>
            <w:tcW w:w="1134" w:type="dxa"/>
            <w:vAlign w:val="center"/>
          </w:tcPr>
          <w:p w14:paraId="562F707E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B68D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1DC7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A4A644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8B461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D0D7DFC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9A6EFE8" w14:textId="77777777" w:rsidR="003F777E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244E7C70" w14:textId="77777777" w:rsidR="003F777E" w:rsidRPr="00157A25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72089067" w14:textId="77777777" w:rsidR="00FF14CF" w:rsidRPr="00157A25" w:rsidRDefault="003F777E" w:rsidP="003F777E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A977CD" w:rsidRPr="00157A25" w14:paraId="2062F160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76A5F7D2" w14:textId="77777777" w:rsidR="00A977CD" w:rsidRPr="00157A25" w:rsidRDefault="00A977CD" w:rsidP="00A977CD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W_0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8212AB9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70E9BB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C35B57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93D91F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FD3CCC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A124356" w14:textId="77777777" w:rsidR="00A977CD" w:rsidRPr="00157A25" w:rsidRDefault="00A977CD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9AE235E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688FA0EB" w14:textId="77777777" w:rsidR="00A362B8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691D340E" w14:textId="77777777" w:rsidR="00A977CD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42980B9A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0ED2C61F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U_01</w:t>
            </w:r>
          </w:p>
        </w:tc>
        <w:tc>
          <w:tcPr>
            <w:tcW w:w="1134" w:type="dxa"/>
            <w:vAlign w:val="center"/>
          </w:tcPr>
          <w:p w14:paraId="4707495C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962DC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681A72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CB3C64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D88BE9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E7C63B3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509C61C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5301F238" w14:textId="77777777" w:rsidR="00A362B8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prace pisemne, </w:t>
            </w:r>
          </w:p>
          <w:p w14:paraId="0CB62437" w14:textId="77777777" w:rsidR="00FF14CF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0AEE284E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5E01E092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U_02</w:t>
            </w:r>
          </w:p>
        </w:tc>
        <w:tc>
          <w:tcPr>
            <w:tcW w:w="1134" w:type="dxa"/>
            <w:vAlign w:val="center"/>
          </w:tcPr>
          <w:p w14:paraId="091121C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496F82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47D27A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625CB9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8C0D35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AE38897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5FBD6A1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5965CD28" w14:textId="77777777" w:rsidR="00A362B8" w:rsidRPr="00157A25" w:rsidRDefault="008B7B9C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praca</w:t>
            </w:r>
            <w:r w:rsidR="00A362B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 w:rsidR="00A362B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317C5C50" w14:textId="77777777" w:rsidR="00FF14CF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153B7824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6D8CF77F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3FFC80F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AACA48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1EF609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194DC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486A62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F25D665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99E9B49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34B83203" w14:textId="77777777" w:rsidR="00A362B8" w:rsidRPr="00157A25" w:rsidRDefault="008B7B9C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praca pisemna</w:t>
            </w:r>
            <w:r w:rsidR="00A362B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1963658C" w14:textId="77777777" w:rsidR="00FF14CF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245D26F7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257CAD1C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B09CF35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5EFB6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DF350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02E1A8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97C1C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BF1974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2E466507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5D9E815A" w14:textId="77777777" w:rsidR="00A362B8" w:rsidRPr="00157A25" w:rsidRDefault="008B7B9C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praca</w:t>
            </w:r>
            <w:r w:rsidR="00A362B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 w:rsidR="00A362B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24D5424C" w14:textId="77777777" w:rsidR="00FF14CF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5C2C24" w:rsidRPr="00157A25" w14:paraId="6A274E2C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24ACA4E7" w14:textId="77777777" w:rsidR="005C2C24" w:rsidRPr="00157A25" w:rsidRDefault="005C2C24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E3EFD39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853C3D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64C369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93F0E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E4C07F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CB99BC2" w14:textId="77777777" w:rsidR="005C2C24" w:rsidRPr="00157A25" w:rsidRDefault="005C2C24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799303A" w14:textId="77777777" w:rsidR="005C2C24" w:rsidRDefault="005C2C24" w:rsidP="005C2C2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0ADBF73E" w14:textId="77777777" w:rsidR="005C2C24" w:rsidRPr="00157A25" w:rsidRDefault="005C2C24" w:rsidP="005C2C2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praca pisemna, </w:t>
            </w:r>
          </w:p>
          <w:p w14:paraId="33A8B4A8" w14:textId="77777777" w:rsidR="005C2C24" w:rsidRDefault="005C2C24" w:rsidP="005C2C24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  <w:tr w:rsidR="00FF14CF" w:rsidRPr="00157A25" w14:paraId="635DD360" w14:textId="77777777" w:rsidTr="000E7671">
        <w:trPr>
          <w:trHeight w:val="397"/>
        </w:trPr>
        <w:tc>
          <w:tcPr>
            <w:tcW w:w="1276" w:type="dxa"/>
            <w:vAlign w:val="center"/>
          </w:tcPr>
          <w:p w14:paraId="00EED038" w14:textId="77777777" w:rsidR="00FF14CF" w:rsidRPr="00157A25" w:rsidRDefault="00FF14CF" w:rsidP="000E7671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K_01 </w:t>
            </w:r>
          </w:p>
        </w:tc>
        <w:tc>
          <w:tcPr>
            <w:tcW w:w="1134" w:type="dxa"/>
            <w:vAlign w:val="center"/>
          </w:tcPr>
          <w:p w14:paraId="64B6ACD6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18C4C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401CE4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A15C81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667624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BCEFC2D" w14:textId="77777777" w:rsidR="00FF14CF" w:rsidRPr="00157A25" w:rsidRDefault="00FF14CF" w:rsidP="000E7671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EAD0D90" w14:textId="77777777" w:rsidR="00A362B8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x</w:t>
            </w: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14:paraId="6FEDFE2A" w14:textId="77777777" w:rsidR="00A362B8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prac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pisemn</w:t>
            </w:r>
            <w:r w:rsidR="008B7B9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</w:t>
            </w:r>
          </w:p>
          <w:p w14:paraId="183C7B95" w14:textId="77777777" w:rsidR="00FF14CF" w:rsidRPr="00157A25" w:rsidRDefault="00A362B8" w:rsidP="00A362B8">
            <w:pPr>
              <w:shd w:val="clear" w:color="auto" w:fill="FFFFFF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7A2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aktywność na zajęciach  </w:t>
            </w:r>
          </w:p>
        </w:tc>
      </w:tr>
    </w:tbl>
    <w:p w14:paraId="2182F852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87D3197" w14:textId="77777777" w:rsidR="00FF14CF" w:rsidRPr="00157A25" w:rsidRDefault="00FF14CF" w:rsidP="00FF14CF">
      <w:pPr>
        <w:shd w:val="clear" w:color="auto" w:fill="FFFFFF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35E4327E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  <w:r>
        <w:rPr>
          <w:rFonts w:ascii="Times New Roman" w:hAnsi="Times New Roman" w:cs="Calibri"/>
          <w:b/>
          <w:iCs/>
          <w:kern w:val="1"/>
          <w:sz w:val="24"/>
          <w:szCs w:val="24"/>
        </w:rPr>
        <w:t>8. Narzędzia dydaktyczne</w:t>
      </w:r>
    </w:p>
    <w:p w14:paraId="0E71CDF0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iCs/>
          <w:kern w:val="1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2"/>
        <w:gridCol w:w="6285"/>
      </w:tblGrid>
      <w:tr w:rsidR="00FF14CF" w14:paraId="23FD5F98" w14:textId="77777777" w:rsidTr="009A39D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63293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Symbol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08B3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Forma zajęć</w:t>
            </w:r>
          </w:p>
        </w:tc>
      </w:tr>
      <w:tr w:rsidR="00FF14CF" w14:paraId="1875D3C6" w14:textId="77777777" w:rsidTr="009A39D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1645" w14:textId="77777777" w:rsidR="00FF14CF" w:rsidRPr="002A7294" w:rsidRDefault="00FF14CF" w:rsidP="000E7671">
            <w:pPr>
              <w:snapToGrid w:val="0"/>
              <w:spacing w:line="360" w:lineRule="auto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 w:rsidRPr="002A7294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N1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3CEA" w14:textId="77777777" w:rsidR="00FF14CF" w:rsidRDefault="00FF14CF" w:rsidP="00D618F3">
            <w:pPr>
              <w:snapToGrid w:val="0"/>
              <w:spacing w:line="360" w:lineRule="auto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praca pod kierunkiem</w:t>
            </w:r>
            <w:r w:rsidR="00A362B8"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: sporządzenie konstrukcji i bibliografii pracy licencjackiej</w:t>
            </w: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</w:t>
            </w:r>
          </w:p>
        </w:tc>
      </w:tr>
    </w:tbl>
    <w:p w14:paraId="7B4A02A8" w14:textId="77777777" w:rsidR="004A7141" w:rsidRDefault="004A7141" w:rsidP="00FF14CF">
      <w:pPr>
        <w:shd w:val="clear" w:color="auto" w:fill="FFFFFF"/>
        <w:jc w:val="both"/>
      </w:pPr>
    </w:p>
    <w:p w14:paraId="6154DBEB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bCs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 xml:space="preserve">9. Ocena </w:t>
      </w:r>
      <w:r>
        <w:rPr>
          <w:rFonts w:ascii="Times New Roman" w:hAnsi="Times New Roman" w:cs="Calibri"/>
          <w:b/>
          <w:bCs/>
          <w:kern w:val="1"/>
          <w:sz w:val="24"/>
          <w:szCs w:val="24"/>
        </w:rPr>
        <w:t>osiągniętych efektów uczenia się</w:t>
      </w:r>
    </w:p>
    <w:p w14:paraId="0F85AE00" w14:textId="77777777" w:rsidR="00FF14CF" w:rsidRDefault="00FF14CF" w:rsidP="00FF14CF">
      <w:pPr>
        <w:shd w:val="clear" w:color="auto" w:fill="FFFFFF"/>
        <w:ind w:left="66" w:firstLine="654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1670F17F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9.1. Sposoby oceny</w:t>
      </w:r>
    </w:p>
    <w:p w14:paraId="05ED5128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7C4F31F6" w14:textId="77777777" w:rsidR="00FF14CF" w:rsidRDefault="00FF14CF" w:rsidP="00FF14C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formująca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278"/>
      </w:tblGrid>
      <w:tr w:rsidR="00FF14CF" w14:paraId="7D0689CE" w14:textId="77777777" w:rsidTr="000E76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A0AF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D05DC" w14:textId="77777777" w:rsidR="00FF14CF" w:rsidRDefault="00FF14CF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aktywność na zajęciach</w:t>
            </w:r>
          </w:p>
        </w:tc>
      </w:tr>
      <w:tr w:rsidR="00FF14CF" w14:paraId="7A5DE642" w14:textId="77777777" w:rsidTr="000E76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AF93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A864" w14:textId="77777777" w:rsidR="00FF14CF" w:rsidRDefault="009A39DD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pisemna</w:t>
            </w:r>
          </w:p>
        </w:tc>
      </w:tr>
    </w:tbl>
    <w:p w14:paraId="7F575B52" w14:textId="77777777" w:rsidR="00FF14CF" w:rsidRDefault="00FF14CF" w:rsidP="00FF14CF"/>
    <w:p w14:paraId="555767FA" w14:textId="77777777" w:rsidR="009A39DD" w:rsidRDefault="009A39DD" w:rsidP="00FF14CF"/>
    <w:p w14:paraId="153CC028" w14:textId="77777777" w:rsidR="00FF14CF" w:rsidRDefault="00FF14CF" w:rsidP="00FF14CF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Ocena podsumowująca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297"/>
      </w:tblGrid>
      <w:tr w:rsidR="00FF14CF" w14:paraId="1126BA12" w14:textId="77777777" w:rsidTr="000E76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48C4E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7B02" w14:textId="77777777" w:rsidR="00FF14CF" w:rsidRDefault="00FF14CF" w:rsidP="009A39D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Zaliczenie </w:t>
            </w:r>
            <w:r w:rsidR="009A39DD">
              <w:rPr>
                <w:rFonts w:ascii="Times New Roman" w:hAnsi="Times New Roman"/>
                <w:sz w:val="24"/>
                <w:szCs w:val="24"/>
              </w:rPr>
              <w:t>seminarium</w:t>
            </w:r>
            <w:r w:rsidR="00883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podstawie średniej ważonej</w:t>
            </w:r>
            <w:r w:rsidR="00883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F1+F2</w:t>
            </w:r>
          </w:p>
        </w:tc>
      </w:tr>
    </w:tbl>
    <w:p w14:paraId="15BCFCD0" w14:textId="77777777" w:rsidR="00FF14CF" w:rsidRDefault="00FF14CF" w:rsidP="00FF14CF">
      <w:pPr>
        <w:shd w:val="clear" w:color="auto" w:fill="FFFFFF"/>
        <w:jc w:val="both"/>
      </w:pPr>
    </w:p>
    <w:p w14:paraId="0E3B865A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lastRenderedPageBreak/>
        <w:t>9.2. Kryteria oceny</w:t>
      </w:r>
    </w:p>
    <w:p w14:paraId="1C9DF12B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7239BEDF" w14:textId="77777777" w:rsidR="00E15BD2" w:rsidRDefault="00E15BD2" w:rsidP="00E15BD2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9</w:t>
      </w:r>
      <w:r w:rsidRPr="00840E76">
        <w:rPr>
          <w:rFonts w:ascii="Times New Roman" w:hAnsi="Times New Roman" w:cs="Times New Roman"/>
          <w:b/>
          <w:kern w:val="24"/>
          <w:sz w:val="24"/>
          <w:szCs w:val="24"/>
        </w:rPr>
        <w:t xml:space="preserve">.2. Kryteria oceny </w:t>
      </w:r>
    </w:p>
    <w:tbl>
      <w:tblPr>
        <w:tblW w:w="980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51"/>
        <w:gridCol w:w="1757"/>
        <w:gridCol w:w="1757"/>
        <w:gridCol w:w="1757"/>
        <w:gridCol w:w="1757"/>
        <w:gridCol w:w="1827"/>
      </w:tblGrid>
      <w:tr w:rsidR="00E15BD2" w:rsidRPr="004224EE" w14:paraId="56C80AE8" w14:textId="77777777" w:rsidTr="000E7671">
        <w:trPr>
          <w:cantSplit/>
          <w:trHeight w:val="113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5C54B5" w14:textId="77777777" w:rsidR="00E15BD2" w:rsidRPr="004224EE" w:rsidRDefault="00E15BD2" w:rsidP="000E7671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Sym</w:t>
            </w:r>
          </w:p>
          <w:p w14:paraId="6D2A5DF9" w14:textId="77777777" w:rsidR="00E15BD2" w:rsidRPr="004224EE" w:rsidRDefault="00E15BD2" w:rsidP="000E7671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symbol efektu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3F878" w14:textId="77777777" w:rsidR="00E15BD2" w:rsidRPr="004224EE" w:rsidRDefault="00E15BD2" w:rsidP="000E767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 ocenę 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D35B" w14:textId="77777777" w:rsidR="00E15BD2" w:rsidRPr="004224EE" w:rsidRDefault="00E15BD2" w:rsidP="000E767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 ocenę 3,5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3A00" w14:textId="77777777" w:rsidR="00E15BD2" w:rsidRPr="004224EE" w:rsidRDefault="00E15BD2" w:rsidP="000E767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 ocenę 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FA14" w14:textId="77777777" w:rsidR="00E15BD2" w:rsidRPr="004224EE" w:rsidRDefault="00E15BD2" w:rsidP="000E767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 ocenę 4,5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9035" w14:textId="77777777" w:rsidR="00E15BD2" w:rsidRPr="004224EE" w:rsidRDefault="00E15BD2" w:rsidP="000E767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224EE">
              <w:rPr>
                <w:rFonts w:ascii="Times New Roman" w:hAnsi="Times New Roman" w:cs="Times New Roman"/>
                <w:kern w:val="1"/>
                <w:sz w:val="24"/>
                <w:szCs w:val="24"/>
              </w:rPr>
              <w:t>Na ocenę 5</w:t>
            </w:r>
          </w:p>
        </w:tc>
      </w:tr>
      <w:tr w:rsidR="00E15BD2" w:rsidRPr="004224EE" w14:paraId="1DB62A31" w14:textId="77777777" w:rsidTr="000E7671">
        <w:trPr>
          <w:trHeight w:val="39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5553" w14:textId="77777777" w:rsidR="00E15BD2" w:rsidRPr="00B90095" w:rsidRDefault="00E15BD2" w:rsidP="000E7671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90095">
              <w:rPr>
                <w:rFonts w:ascii="Times New Roman" w:hAnsi="Times New Roman" w:cs="Times New Roman"/>
                <w:kern w:val="1"/>
                <w:sz w:val="24"/>
                <w:szCs w:val="24"/>
              </w:rPr>
              <w:t>W_01; W_02</w:t>
            </w:r>
          </w:p>
          <w:p w14:paraId="58713255" w14:textId="77777777" w:rsidR="00E15BD2" w:rsidRPr="004224EE" w:rsidRDefault="00E15BD2" w:rsidP="000E7671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D746" w14:textId="77777777" w:rsidR="00E15BD2" w:rsidRPr="004224EE" w:rsidRDefault="00E15BD2" w:rsidP="008B7B9C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4EE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osiągnął 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 xml:space="preserve">zadawalającą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wiedzę z zakresu pisania pracy dyplomowej</w:t>
            </w:r>
            <w:r w:rsidR="002451BD">
              <w:rPr>
                <w:rFonts w:ascii="Times New Roman" w:hAnsi="Times New Roman" w:cs="Times New Roman"/>
                <w:sz w:val="24"/>
                <w:szCs w:val="24"/>
              </w:rPr>
              <w:t xml:space="preserve">. Zna terminologię badawczą w dziedzinie nauk humanistycznych.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35D97" w14:textId="77777777" w:rsidR="00E15BD2" w:rsidRPr="004224EE" w:rsidRDefault="00E15BD2" w:rsidP="008B7B9C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4EE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osiągnął dostateczną </w:t>
            </w:r>
            <w:r w:rsidR="005F3961">
              <w:rPr>
                <w:rFonts w:ascii="Times New Roman" w:hAnsi="Times New Roman" w:cs="Times New Roman"/>
                <w:sz w:val="24"/>
                <w:szCs w:val="24"/>
              </w:rPr>
              <w:t>wiedzę z zakresu pisania pracy dyplomowej. Zna terminologię badawczą w dziedzinie nauk humanistycznych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366F" w14:textId="77777777" w:rsidR="00E15BD2" w:rsidRPr="004224EE" w:rsidRDefault="005F3961" w:rsidP="008B7B9C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4EE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osiągnął wiedzę z zakresu pisania pracy dyplomowej</w:t>
            </w:r>
            <w:r w:rsidR="0011069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0C1EE1">
              <w:rPr>
                <w:rFonts w:ascii="Times New Roman" w:hAnsi="Times New Roman" w:cs="Times New Roman"/>
                <w:sz w:val="24"/>
                <w:szCs w:val="24"/>
              </w:rPr>
              <w:t xml:space="preserve"> stopniu dobrym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Zna terminologię badawczą w dziedzinie nauk humanistycznych.</w:t>
            </w:r>
            <w:r w:rsidR="00E1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0C3B" w14:textId="77777777" w:rsidR="00E15BD2" w:rsidRPr="004224EE" w:rsidRDefault="000C1EE1" w:rsidP="008B7B9C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4EE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osiągnął wiedzę z zakresu pisania pracy dyplomowej </w:t>
            </w:r>
            <w:r w:rsidR="00B900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stopniu dobrym. Zna terminologię badawczą w dziedzinie nauk humanistycznych.</w:t>
            </w:r>
            <w:r w:rsidR="00E1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E6FC" w14:textId="77777777" w:rsidR="00E15BD2" w:rsidRPr="004224EE" w:rsidRDefault="000E7671" w:rsidP="008B7B9C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4224EE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osiągnął wiedzę z zakresu pisania pracy dyplomowej </w:t>
            </w:r>
            <w:r w:rsidR="00B9009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stopniu </w:t>
            </w:r>
            <w:r w:rsidR="00B90095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dobrym. Zna terminologię badawczą w dziedzinie nauk humanistycznych.</w:t>
            </w:r>
            <w:r w:rsidR="00E1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5BD2" w:rsidRPr="00B163A3" w14:paraId="41ECFFBC" w14:textId="77777777" w:rsidTr="000E7671">
        <w:trPr>
          <w:trHeight w:val="39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48B4" w14:textId="77777777" w:rsidR="00E15BD2" w:rsidRPr="00B163A3" w:rsidRDefault="00E15BD2" w:rsidP="000E7671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U_01;</w:t>
            </w:r>
          </w:p>
          <w:p w14:paraId="115B165B" w14:textId="77777777" w:rsidR="00E15BD2" w:rsidRDefault="00E15BD2" w:rsidP="000E7671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U_02</w:t>
            </w:r>
          </w:p>
          <w:p w14:paraId="6E75695D" w14:textId="77777777" w:rsidR="005A28F5" w:rsidRDefault="005A28F5" w:rsidP="005A28F5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  <w:p w14:paraId="2957F97E" w14:textId="77777777" w:rsidR="005A28F5" w:rsidRDefault="005A28F5" w:rsidP="005A28F5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  <w:p w14:paraId="2F0B0F0C" w14:textId="77777777" w:rsidR="005A28F5" w:rsidRPr="00B163A3" w:rsidRDefault="005C2C24" w:rsidP="000E7671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U_0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  <w:p w14:paraId="564D02A5" w14:textId="77777777" w:rsidR="00E15BD2" w:rsidRPr="00B163A3" w:rsidRDefault="00E15BD2" w:rsidP="000E7671">
            <w:pPr>
              <w:shd w:val="clear" w:color="auto" w:fill="FFFFFF"/>
              <w:snapToGrid w:val="0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5220" w14:textId="77777777" w:rsidR="00E15BD2" w:rsidRPr="00B163A3" w:rsidRDefault="00E15BD2" w:rsidP="00CE5332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sz w:val="24"/>
                <w:szCs w:val="24"/>
              </w:rPr>
              <w:t>Student osiągnął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elementarne umiejętności krytycznego posługiwania się dorobkiem historiograficznym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 xml:space="preserve"> w zakresie swych zainteresowań badawczych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potrafi </w:t>
            </w:r>
            <w:r w:rsidR="00BE6CFC">
              <w:rPr>
                <w:rFonts w:ascii="Times New Roman" w:hAnsi="Times New Roman" w:cs="Times New Roman"/>
                <w:sz w:val="24"/>
                <w:szCs w:val="24"/>
              </w:rPr>
              <w:t xml:space="preserve">na poziomie dostatecznym analizować źródła, 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prawidłowo sporządzać przypisy</w:t>
            </w:r>
            <w:r w:rsidR="007F794E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>materiał</w:t>
            </w:r>
            <w:r w:rsidR="007F794E">
              <w:rPr>
                <w:rFonts w:ascii="Times New Roman" w:hAnsi="Times New Roman" w:cs="Times New Roman"/>
                <w:sz w:val="24"/>
                <w:szCs w:val="24"/>
              </w:rPr>
              <w:t>y uzupełniające (aneksy, tabele, wykresy</w:t>
            </w:r>
            <w:r w:rsidR="00653D83">
              <w:rPr>
                <w:rFonts w:ascii="Times New Roman" w:hAnsi="Times New Roman" w:cs="Times New Roman"/>
                <w:sz w:val="24"/>
                <w:szCs w:val="24"/>
              </w:rPr>
              <w:t xml:space="preserve"> i in.</w:t>
            </w:r>
            <w:r w:rsidR="00CE53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D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7BD4" w14:textId="77777777" w:rsidR="00E15BD2" w:rsidRPr="00B163A3" w:rsidRDefault="00653D83" w:rsidP="008D329D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sz w:val="24"/>
                <w:szCs w:val="24"/>
              </w:rPr>
              <w:t>Student osiągnął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9D">
              <w:rPr>
                <w:rFonts w:ascii="Times New Roman" w:hAnsi="Times New Roman" w:cs="Times New Roman"/>
                <w:sz w:val="24"/>
                <w:szCs w:val="24"/>
              </w:rPr>
              <w:t>dostateczne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umiejętności krytycznego posługiwania się dorobkiem historiograficznym w zakresie swych zainteresowań badawczych, potrafi na poziomie dostatecznym analizować źródła, prawidłowo sporządzać przypisy oraz materiały uzupełniające (aneksy, tabele, wykresy i in.).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4491" w14:textId="77777777" w:rsidR="00E15BD2" w:rsidRPr="00B163A3" w:rsidRDefault="00142FC3" w:rsidP="00142FC3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sz w:val="24"/>
                <w:szCs w:val="24"/>
              </w:rPr>
              <w:t>Student osiągnął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dobre umiejętności krytycznego posługiwania się dorobkiem historiograficznym w zakresie swych zainteresowań badawczych, potrafi na poziomie dostatecznym analizować źródła, prawidłowo sporządzać przypisy oraz materiały uzupełniające (aneksy, tabele, wykresy i in.).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2C44" w14:textId="77777777" w:rsidR="00E15BD2" w:rsidRPr="00B163A3" w:rsidRDefault="00142FC3" w:rsidP="005A2003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sz w:val="24"/>
                <w:szCs w:val="24"/>
              </w:rPr>
              <w:t>Student osiągnął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dobre umiejętności krytycznego posługiwania się dorobkiem historiograficznym w zakresie swych zainteresowań badawczych, potrafi na poziomie dostatecznym analizować źródła, prawidłowo sporządzać przypisy oraz materiały uzupełniające (aneksy, tabele, wykresy i in.).</w:t>
            </w:r>
            <w:r w:rsidR="00E1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1261" w14:textId="77777777" w:rsidR="00E15BD2" w:rsidRPr="00B163A3" w:rsidRDefault="005A2003" w:rsidP="000E7671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sz w:val="24"/>
                <w:szCs w:val="24"/>
              </w:rPr>
              <w:t>Student osiągnął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bardzo dobre umiejętności krytycznego posługiwania się dorobkiem historiograficznym w zakresie swych zainteresowań badawczych, potrafi na poziomie dostatecznym analizować źródła, prawidłowo sporządzać przypisy oraz materiały uzupełniające (aneksy, tabele, wykresy i in.).</w:t>
            </w:r>
          </w:p>
        </w:tc>
      </w:tr>
      <w:tr w:rsidR="00E15BD2" w:rsidRPr="00B163A3" w14:paraId="1FC7FDE7" w14:textId="77777777" w:rsidTr="000E7671">
        <w:trPr>
          <w:trHeight w:val="39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A9BC" w14:textId="77777777" w:rsidR="00E15BD2" w:rsidRPr="00B163A3" w:rsidRDefault="00E15BD2" w:rsidP="005A28F5">
            <w:pPr>
              <w:shd w:val="clear" w:color="auto" w:fill="FFFFFF"/>
              <w:ind w:right="-108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B163A3">
              <w:rPr>
                <w:rFonts w:ascii="Times New Roman" w:hAnsi="Times New Roman" w:cs="Times New Roman"/>
                <w:kern w:val="1"/>
                <w:sz w:val="24"/>
                <w:szCs w:val="24"/>
              </w:rPr>
              <w:t>K_01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745B" w14:textId="77777777" w:rsidR="00E15BD2" w:rsidRPr="00B163A3" w:rsidRDefault="00E15BD2" w:rsidP="00653D83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posiada w stopniu elementarnym świadomość </w:t>
            </w:r>
            <w:r w:rsidR="00CE5332">
              <w:rPr>
                <w:rFonts w:ascii="Times New Roman" w:hAnsi="Times New Roman" w:cs="Times New Roman"/>
                <w:sz w:val="24"/>
                <w:szCs w:val="24"/>
              </w:rPr>
              <w:t xml:space="preserve">znaczenia wiedzy dla </w:t>
            </w:r>
            <w:r w:rsidR="00CE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rozwoju społeczeństwa</w:t>
            </w:r>
            <w:r w:rsidR="00653D83">
              <w:rPr>
                <w:rFonts w:ascii="Times New Roman" w:hAnsi="Times New Roman" w:cs="Times New Roman"/>
                <w:sz w:val="24"/>
                <w:szCs w:val="24"/>
              </w:rPr>
              <w:t xml:space="preserve"> w którym żyje. Ma umiejętności dalszego kształcenia.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7F7B" w14:textId="77777777" w:rsidR="00E15BD2" w:rsidRPr="00B163A3" w:rsidRDefault="005A2003" w:rsidP="006046CA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</w:t>
            </w:r>
            <w:r w:rsidR="006046CA">
              <w:rPr>
                <w:rFonts w:ascii="Times New Roman" w:hAnsi="Times New Roman" w:cs="Times New Roman"/>
                <w:sz w:val="24"/>
                <w:szCs w:val="24"/>
              </w:rPr>
              <w:t xml:space="preserve">dostatecznym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świadomość znaczenia wiedzy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rozwoju społeczeństwa w którym żyje. Ma umiejętności dalszego kształcenia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662E8" w14:textId="77777777" w:rsidR="00E15BD2" w:rsidRPr="00B163A3" w:rsidRDefault="005A2003" w:rsidP="006046CA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</w:t>
            </w:r>
            <w:r w:rsidR="006046CA">
              <w:rPr>
                <w:rFonts w:ascii="Times New Roman" w:hAnsi="Times New Roman" w:cs="Times New Roman"/>
                <w:sz w:val="24"/>
                <w:szCs w:val="24"/>
              </w:rPr>
              <w:t xml:space="preserve">dobrym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świadomość znaczenia wiedzy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rozwoju społeczeństwa w którym żyje. Ma umiejętności </w:t>
            </w:r>
            <w:r w:rsidR="008E16E1">
              <w:rPr>
                <w:rFonts w:ascii="Times New Roman" w:hAnsi="Times New Roman" w:cs="Times New Roman"/>
                <w:sz w:val="24"/>
                <w:szCs w:val="24"/>
              </w:rPr>
              <w:t xml:space="preserve">i nawyki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dalszego kształcenia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343A" w14:textId="77777777" w:rsidR="00E15BD2" w:rsidRPr="00B163A3" w:rsidRDefault="005A2003" w:rsidP="006046CA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</w:t>
            </w:r>
            <w:r w:rsidR="006046CA">
              <w:rPr>
                <w:rFonts w:ascii="Times New Roman" w:hAnsi="Times New Roman" w:cs="Times New Roman"/>
                <w:sz w:val="24"/>
                <w:szCs w:val="24"/>
              </w:rPr>
              <w:t xml:space="preserve">dobrym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świadomość znaczenia wiedzy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rozwoju społeczeństwa w którym żyje. Ma umiejętności </w:t>
            </w:r>
            <w:r w:rsidR="008E16E1">
              <w:rPr>
                <w:rFonts w:ascii="Times New Roman" w:hAnsi="Times New Roman" w:cs="Times New Roman"/>
                <w:sz w:val="24"/>
                <w:szCs w:val="24"/>
              </w:rPr>
              <w:t xml:space="preserve">i nawyki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dalszego kształcenia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55A8" w14:textId="77777777" w:rsidR="00E15BD2" w:rsidRPr="00B163A3" w:rsidRDefault="006046CA" w:rsidP="006046CA">
            <w:pPr>
              <w:shd w:val="clear" w:color="auto" w:fill="FFFFFF"/>
              <w:suppressAutoHyphens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 posiada w stopniu bardzo dobrym świadomość znaczenia wiedzy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rozwoju społeczeństwa w którym żyje. Ma umiejętności </w:t>
            </w:r>
            <w:r w:rsidR="008E16E1">
              <w:rPr>
                <w:rFonts w:ascii="Times New Roman" w:hAnsi="Times New Roman" w:cs="Times New Roman"/>
                <w:sz w:val="24"/>
                <w:szCs w:val="24"/>
              </w:rPr>
              <w:t xml:space="preserve">i czuje potrzebę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dalszego kształcenia</w:t>
            </w:r>
          </w:p>
        </w:tc>
      </w:tr>
    </w:tbl>
    <w:p w14:paraId="566441BC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5F3AB9B0" w14:textId="77777777" w:rsidR="00FF14CF" w:rsidRPr="0014068C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4068C">
        <w:rPr>
          <w:rFonts w:ascii="Times New Roman" w:hAnsi="Times New Roman" w:cs="Times New Roman"/>
          <w:b/>
          <w:kern w:val="1"/>
          <w:sz w:val="24"/>
          <w:szCs w:val="24"/>
        </w:rPr>
        <w:t>10. Literatura podstawowa i uzupełniająca:</w:t>
      </w:r>
    </w:p>
    <w:p w14:paraId="6AF28075" w14:textId="77777777" w:rsidR="00FF14CF" w:rsidRPr="00AF7B2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436FB71" w14:textId="77777777" w:rsidR="00FF14CF" w:rsidRDefault="00FF14CF" w:rsidP="00FF14C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7B2F">
        <w:rPr>
          <w:rFonts w:ascii="Times New Roman" w:hAnsi="Times New Roman" w:cs="Times New Roman"/>
          <w:b/>
          <w:sz w:val="24"/>
          <w:szCs w:val="24"/>
        </w:rPr>
        <w:t>Literatura podstawowa:</w:t>
      </w:r>
    </w:p>
    <w:p w14:paraId="7C591077" w14:textId="77777777" w:rsidR="0015558A" w:rsidRPr="00987EB4" w:rsidRDefault="00987EB4" w:rsidP="00987EB4">
      <w:pPr>
        <w:rPr>
          <w:rFonts w:ascii="Times New Roman" w:hAnsi="Times New Roman" w:cs="Times New Roman"/>
          <w:sz w:val="24"/>
          <w:szCs w:val="24"/>
        </w:rPr>
      </w:pPr>
      <w:r w:rsidRPr="00987E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Marszałek Leon, </w:t>
      </w:r>
      <w:r w:rsidRPr="00852DCD">
        <w:rPr>
          <w:rFonts w:ascii="Times New Roman" w:hAnsi="Times New Roman" w:cs="Times New Roman"/>
          <w:i/>
          <w:sz w:val="24"/>
          <w:szCs w:val="24"/>
        </w:rPr>
        <w:t>Edytorstwo publikacji naukowych</w:t>
      </w:r>
      <w:r>
        <w:rPr>
          <w:rFonts w:ascii="Times New Roman" w:hAnsi="Times New Roman" w:cs="Times New Roman"/>
          <w:sz w:val="24"/>
          <w:szCs w:val="24"/>
        </w:rPr>
        <w:t>, Warszawa 1986;</w:t>
      </w:r>
    </w:p>
    <w:p w14:paraId="7FD98D27" w14:textId="77777777" w:rsidR="00856DFF" w:rsidRDefault="0015558A" w:rsidP="0085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6DFF">
        <w:rPr>
          <w:rFonts w:ascii="Times New Roman" w:hAnsi="Times New Roman" w:cs="Times New Roman"/>
          <w:sz w:val="24"/>
          <w:szCs w:val="24"/>
        </w:rPr>
        <w:t xml:space="preserve">. </w:t>
      </w:r>
      <w:r w:rsidR="00856DFF" w:rsidRPr="00532ECE">
        <w:rPr>
          <w:rFonts w:ascii="Times New Roman" w:hAnsi="Times New Roman" w:cs="Times New Roman"/>
          <w:sz w:val="24"/>
          <w:szCs w:val="24"/>
        </w:rPr>
        <w:t>Wojciechowska</w:t>
      </w:r>
      <w:r w:rsidR="00856DFF" w:rsidRPr="00992E76">
        <w:rPr>
          <w:rFonts w:ascii="Times New Roman" w:hAnsi="Times New Roman" w:cs="Times New Roman"/>
          <w:sz w:val="24"/>
          <w:szCs w:val="24"/>
        </w:rPr>
        <w:t xml:space="preserve"> </w:t>
      </w:r>
      <w:r w:rsidR="00856DFF" w:rsidRPr="00532ECE">
        <w:rPr>
          <w:rFonts w:ascii="Times New Roman" w:hAnsi="Times New Roman" w:cs="Times New Roman"/>
          <w:sz w:val="24"/>
          <w:szCs w:val="24"/>
        </w:rPr>
        <w:t>Renata</w:t>
      </w:r>
      <w:r w:rsidR="00856DFF">
        <w:rPr>
          <w:rFonts w:ascii="Times New Roman" w:hAnsi="Times New Roman" w:cs="Times New Roman"/>
          <w:sz w:val="24"/>
          <w:szCs w:val="24"/>
        </w:rPr>
        <w:t xml:space="preserve">, </w:t>
      </w:r>
      <w:r w:rsidR="00856DFF" w:rsidRPr="006D7C87">
        <w:rPr>
          <w:rFonts w:ascii="Times New Roman" w:hAnsi="Times New Roman" w:cs="Times New Roman"/>
          <w:i/>
          <w:sz w:val="24"/>
          <w:szCs w:val="24"/>
        </w:rPr>
        <w:t>Przewodnik metodyczny pisania pracy dyplomowej</w:t>
      </w:r>
      <w:r w:rsidR="00856DFF">
        <w:rPr>
          <w:rFonts w:ascii="Times New Roman" w:hAnsi="Times New Roman" w:cs="Times New Roman"/>
          <w:sz w:val="24"/>
          <w:szCs w:val="24"/>
        </w:rPr>
        <w:t xml:space="preserve">, </w:t>
      </w:r>
      <w:r w:rsidR="00856DFF" w:rsidRPr="00532ECE">
        <w:rPr>
          <w:rFonts w:ascii="Times New Roman" w:hAnsi="Times New Roman" w:cs="Times New Roman"/>
          <w:sz w:val="24"/>
          <w:szCs w:val="24"/>
        </w:rPr>
        <w:t>Warszawa 2010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090EF9" w14:textId="77777777" w:rsidR="0015558A" w:rsidRDefault="0015558A" w:rsidP="0085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Wolański Adam, </w:t>
      </w:r>
      <w:r w:rsidRPr="00852DCD">
        <w:rPr>
          <w:rFonts w:ascii="Times New Roman" w:hAnsi="Times New Roman" w:cs="Times New Roman"/>
          <w:i/>
          <w:sz w:val="24"/>
          <w:szCs w:val="24"/>
        </w:rPr>
        <w:t>Edytorstwo tekstów. Praktyczny poradnik</w:t>
      </w:r>
      <w:r>
        <w:rPr>
          <w:rFonts w:ascii="Times New Roman" w:hAnsi="Times New Roman" w:cs="Times New Roman"/>
          <w:sz w:val="24"/>
          <w:szCs w:val="24"/>
        </w:rPr>
        <w:t>, Warszawa 2008;</w:t>
      </w:r>
    </w:p>
    <w:p w14:paraId="6E903F65" w14:textId="77777777" w:rsidR="00FF14CF" w:rsidRPr="00532ECE" w:rsidRDefault="00941AF9" w:rsidP="00FF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14CF" w:rsidRPr="00532ECE">
        <w:rPr>
          <w:rFonts w:ascii="Times New Roman" w:hAnsi="Times New Roman" w:cs="Times New Roman"/>
          <w:sz w:val="24"/>
          <w:szCs w:val="24"/>
        </w:rPr>
        <w:t>. Zenderowski</w:t>
      </w:r>
      <w:r w:rsidR="00FF14CF" w:rsidRPr="006E129B">
        <w:rPr>
          <w:rFonts w:ascii="Times New Roman" w:hAnsi="Times New Roman" w:cs="Times New Roman"/>
          <w:sz w:val="24"/>
          <w:szCs w:val="24"/>
        </w:rPr>
        <w:t xml:space="preserve"> </w:t>
      </w:r>
      <w:r w:rsidR="00FF14CF" w:rsidRPr="00532ECE">
        <w:rPr>
          <w:rFonts w:ascii="Times New Roman" w:hAnsi="Times New Roman" w:cs="Times New Roman"/>
          <w:sz w:val="24"/>
          <w:szCs w:val="24"/>
        </w:rPr>
        <w:t xml:space="preserve">Radosław, </w:t>
      </w:r>
      <w:r w:rsidR="00FF14CF" w:rsidRPr="00532ECE">
        <w:rPr>
          <w:rFonts w:ascii="Times New Roman" w:hAnsi="Times New Roman" w:cs="Times New Roman"/>
          <w:i/>
          <w:sz w:val="24"/>
          <w:szCs w:val="24"/>
        </w:rPr>
        <w:t>Praca magisterska, licencjat. Krótki przewodnik po metodologii pisania i obrony pracy dyplomowej</w:t>
      </w:r>
      <w:r w:rsidR="00FF14CF" w:rsidRPr="00532ECE">
        <w:rPr>
          <w:rFonts w:ascii="Times New Roman" w:hAnsi="Times New Roman" w:cs="Times New Roman"/>
          <w:sz w:val="24"/>
          <w:szCs w:val="24"/>
        </w:rPr>
        <w:t>, Warszawa 2009.</w:t>
      </w:r>
    </w:p>
    <w:p w14:paraId="2EDCF6D6" w14:textId="77777777" w:rsidR="00FF14CF" w:rsidRPr="00532ECE" w:rsidRDefault="00FF14CF" w:rsidP="00FF14CF">
      <w:pPr>
        <w:rPr>
          <w:rFonts w:ascii="Times New Roman" w:hAnsi="Times New Roman" w:cs="Times New Roman"/>
          <w:sz w:val="24"/>
          <w:szCs w:val="24"/>
        </w:rPr>
      </w:pPr>
    </w:p>
    <w:p w14:paraId="6DF62E01" w14:textId="77777777" w:rsidR="00FF14CF" w:rsidRPr="00532ECE" w:rsidRDefault="00FF14CF" w:rsidP="00FF14CF">
      <w:pPr>
        <w:rPr>
          <w:rFonts w:ascii="Times New Roman" w:hAnsi="Times New Roman" w:cs="Times New Roman"/>
          <w:b/>
          <w:sz w:val="24"/>
          <w:szCs w:val="24"/>
        </w:rPr>
      </w:pPr>
      <w:r w:rsidRPr="00532ECE">
        <w:rPr>
          <w:rFonts w:ascii="Times New Roman" w:hAnsi="Times New Roman" w:cs="Times New Roman"/>
          <w:b/>
          <w:sz w:val="24"/>
          <w:szCs w:val="24"/>
        </w:rPr>
        <w:t>Literatura pomocnicza (do wykorzystywania w miarę potrzeby):</w:t>
      </w:r>
    </w:p>
    <w:p w14:paraId="184FDA65" w14:textId="77777777" w:rsidR="00FF14CF" w:rsidRPr="00532ECE" w:rsidRDefault="00FF14CF" w:rsidP="00FF14CF">
      <w:pPr>
        <w:rPr>
          <w:rFonts w:ascii="Times New Roman" w:hAnsi="Times New Roman" w:cs="Times New Roman"/>
          <w:sz w:val="24"/>
          <w:szCs w:val="24"/>
        </w:rPr>
      </w:pPr>
    </w:p>
    <w:p w14:paraId="4A7A1C3F" w14:textId="77777777" w:rsidR="00FF14CF" w:rsidRPr="00532ECE" w:rsidRDefault="00FF14CF" w:rsidP="00FF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32ECE">
        <w:rPr>
          <w:rFonts w:ascii="Times New Roman" w:hAnsi="Times New Roman" w:cs="Times New Roman"/>
          <w:sz w:val="24"/>
          <w:szCs w:val="24"/>
        </w:rPr>
        <w:t>. Kalisz</w:t>
      </w:r>
      <w:r w:rsidRPr="00653A52">
        <w:rPr>
          <w:rFonts w:ascii="Times New Roman" w:hAnsi="Times New Roman" w:cs="Times New Roman"/>
          <w:sz w:val="24"/>
          <w:szCs w:val="24"/>
        </w:rPr>
        <w:t xml:space="preserve"> </w:t>
      </w:r>
      <w:r w:rsidRPr="00532ECE">
        <w:rPr>
          <w:rFonts w:ascii="Times New Roman" w:hAnsi="Times New Roman" w:cs="Times New Roman"/>
          <w:sz w:val="24"/>
          <w:szCs w:val="24"/>
        </w:rPr>
        <w:t xml:space="preserve">Barbara, </w:t>
      </w:r>
      <w:r w:rsidRPr="00532ECE">
        <w:rPr>
          <w:rFonts w:ascii="Times New Roman" w:hAnsi="Times New Roman" w:cs="Times New Roman"/>
          <w:i/>
          <w:sz w:val="24"/>
          <w:szCs w:val="24"/>
        </w:rPr>
        <w:t>Słownik wydawcy</w:t>
      </w:r>
      <w:r w:rsidRPr="00532ECE">
        <w:rPr>
          <w:rFonts w:ascii="Times New Roman" w:hAnsi="Times New Roman" w:cs="Times New Roman"/>
          <w:sz w:val="24"/>
          <w:szCs w:val="24"/>
        </w:rPr>
        <w:t>, Warszawa 1997;</w:t>
      </w:r>
    </w:p>
    <w:p w14:paraId="499A88A2" w14:textId="77777777" w:rsidR="00FF14CF" w:rsidRDefault="00FF14CF" w:rsidP="00FF1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32ECE">
        <w:rPr>
          <w:rFonts w:ascii="Times New Roman" w:hAnsi="Times New Roman" w:cs="Times New Roman"/>
          <w:sz w:val="24"/>
          <w:szCs w:val="24"/>
        </w:rPr>
        <w:t>. Krajewski</w:t>
      </w:r>
      <w:r w:rsidRPr="00653A52">
        <w:rPr>
          <w:rFonts w:ascii="Times New Roman" w:hAnsi="Times New Roman" w:cs="Times New Roman"/>
          <w:sz w:val="24"/>
          <w:szCs w:val="24"/>
        </w:rPr>
        <w:t xml:space="preserve"> </w:t>
      </w:r>
      <w:r w:rsidRPr="00532ECE">
        <w:rPr>
          <w:rFonts w:ascii="Times New Roman" w:hAnsi="Times New Roman" w:cs="Times New Roman"/>
          <w:sz w:val="24"/>
          <w:szCs w:val="24"/>
        </w:rPr>
        <w:t xml:space="preserve">Mirosław, </w:t>
      </w:r>
      <w:r w:rsidRPr="00532ECE">
        <w:rPr>
          <w:rFonts w:ascii="Times New Roman" w:hAnsi="Times New Roman" w:cs="Times New Roman"/>
          <w:i/>
          <w:sz w:val="24"/>
          <w:szCs w:val="24"/>
        </w:rPr>
        <w:t>Vademecum autora i wydawcy prac naukowych</w:t>
      </w:r>
      <w:r w:rsidRPr="00532ECE">
        <w:rPr>
          <w:rFonts w:ascii="Times New Roman" w:hAnsi="Times New Roman" w:cs="Times New Roman"/>
          <w:sz w:val="24"/>
          <w:szCs w:val="24"/>
        </w:rPr>
        <w:t>, Włocławek 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789055" w14:textId="77777777" w:rsidR="00FF14CF" w:rsidRDefault="00FF14CF" w:rsidP="00FF14CF">
      <w:pPr>
        <w:shd w:val="clear" w:color="auto" w:fill="FFFFFF"/>
        <w:ind w:left="1080"/>
        <w:jc w:val="both"/>
        <w:rPr>
          <w:rFonts w:ascii="Times New Roman" w:hAnsi="Times New Roman" w:cs="Calibri"/>
          <w:kern w:val="1"/>
          <w:sz w:val="24"/>
          <w:szCs w:val="24"/>
        </w:rPr>
      </w:pPr>
    </w:p>
    <w:p w14:paraId="5445F2C8" w14:textId="77777777" w:rsidR="00FF14CF" w:rsidRDefault="00FF14CF" w:rsidP="00FF14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Macierz realizacji zajęć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64"/>
        <w:gridCol w:w="2693"/>
        <w:gridCol w:w="1417"/>
        <w:gridCol w:w="1560"/>
        <w:gridCol w:w="1559"/>
        <w:gridCol w:w="1247"/>
      </w:tblGrid>
      <w:tr w:rsidR="00FF14CF" w14:paraId="4E60D50F" w14:textId="77777777" w:rsidTr="000E7671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BDB2" w14:textId="77777777" w:rsidR="00FF14CF" w:rsidRDefault="00FF14CF" w:rsidP="000E767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Symbol</w:t>
            </w:r>
          </w:p>
          <w:p w14:paraId="319D23BE" w14:textId="77777777" w:rsidR="00FF14CF" w:rsidRDefault="00FF14CF" w:rsidP="000E7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efektu uczenia się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0EDD6" w14:textId="77777777" w:rsidR="00FF14CF" w:rsidRDefault="00FF14CF" w:rsidP="004C12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Odniesienie efektu do efektów zdefiniowanych dla programu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2554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Cele</w:t>
            </w:r>
          </w:p>
          <w:p w14:paraId="48E1C149" w14:textId="77777777" w:rsidR="00FF14CF" w:rsidRDefault="00FF14CF" w:rsidP="000E7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0E916" w14:textId="77777777" w:rsidR="00FF14CF" w:rsidRPr="004E4736" w:rsidRDefault="00FF14CF" w:rsidP="000E76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Treści programowe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A31E" w14:textId="77777777" w:rsidR="00FF14CF" w:rsidRPr="004E4736" w:rsidRDefault="00FF14CF" w:rsidP="000E767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736">
              <w:rPr>
                <w:rFonts w:ascii="Times New Roman" w:hAnsi="Times New Roman"/>
                <w:b/>
                <w:sz w:val="24"/>
                <w:szCs w:val="24"/>
              </w:rPr>
              <w:t>Narzędzia dydaktyczne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398" w14:textId="77777777" w:rsidR="00FF14CF" w:rsidRDefault="00FF14CF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Sposoby oceny</w:t>
            </w:r>
          </w:p>
        </w:tc>
      </w:tr>
      <w:tr w:rsidR="00E501C4" w14:paraId="653F39F3" w14:textId="77777777" w:rsidTr="00E501C4">
        <w:trPr>
          <w:trHeight w:val="59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8E4B" w14:textId="77777777" w:rsidR="00E501C4" w:rsidRDefault="00E501C4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B807" w14:textId="77777777" w:rsidR="00E501C4" w:rsidRPr="00E501C4" w:rsidRDefault="00E501C4" w:rsidP="00E501C4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501C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K_W01, K_W02, K_W03, K_W05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A3DB" w14:textId="77777777" w:rsidR="00E501C4" w:rsidRDefault="00E501C4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F50D" w14:textId="77777777" w:rsidR="00E501C4" w:rsidRDefault="00E501C4" w:rsidP="006D428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C_1 – 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F486" w14:textId="77777777" w:rsidR="00E501C4" w:rsidRDefault="00E501C4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9BCE" w14:textId="77777777" w:rsidR="00E501C4" w:rsidRDefault="00E501C4" w:rsidP="00B9306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07F157A3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12E4" w14:textId="77777777" w:rsidR="00E501C4" w:rsidRDefault="00E501C4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9916" w14:textId="77777777" w:rsidR="00E501C4" w:rsidRPr="00E501C4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501C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95D0" w14:textId="77777777" w:rsidR="00E501C4" w:rsidRDefault="00E501C4" w:rsidP="000E7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D4EF2" w14:textId="77777777" w:rsidR="00E501C4" w:rsidRDefault="00E501C4" w:rsidP="0021135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034" w14:textId="77777777" w:rsidR="00E501C4" w:rsidRDefault="00E501C4" w:rsidP="000E7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DDC3" w14:textId="77777777" w:rsidR="00E501C4" w:rsidRDefault="00E501C4" w:rsidP="00B9306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5BB8EAD5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BADE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A865" w14:textId="77777777" w:rsidR="00E501C4" w:rsidRPr="00E501C4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E501C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K_W14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0B0D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C_01, C_02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5BBD3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8025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D3E5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4231557B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C3C5" w14:textId="77777777" w:rsidR="00E501C4" w:rsidRDefault="00E501C4" w:rsidP="002775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46F7" w14:textId="77777777" w:rsidR="00E501C4" w:rsidRPr="00C00E5C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U01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48DF" w14:textId="77777777" w:rsidR="00E501C4" w:rsidRDefault="00E501C4" w:rsidP="002775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C_03, C_04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F765D" w14:textId="77777777" w:rsidR="00E501C4" w:rsidRDefault="00E501C4" w:rsidP="0027757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C871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7E39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3571A8F4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246D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5425" w14:textId="77777777" w:rsidR="00E501C4" w:rsidRPr="00C00E5C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F4AC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C_03, C_04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2D2D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BDCA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A8D4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04F75C39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6D9B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D2C4" w14:textId="77777777" w:rsidR="00E501C4" w:rsidRPr="00C00E5C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5B8E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C_02, C_03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32D4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9322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47F5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12E39E9D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9E7F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32EC" w14:textId="77777777" w:rsidR="00E501C4" w:rsidRPr="00C00E5C" w:rsidRDefault="00E501C4" w:rsidP="00E501C4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K_U0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6, </w:t>
            </w: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15, </w:t>
            </w: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K_U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57D6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C_02, C_03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66E2" w14:textId="77777777" w:rsidR="00E501C4" w:rsidRDefault="00E501C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DEA81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412F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33B19515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AE26" w14:textId="77777777" w:rsidR="00E501C4" w:rsidRDefault="005C2C2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U_05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DBBBA" w14:textId="77777777" w:rsidR="00E501C4" w:rsidRPr="00C00E5C" w:rsidRDefault="00E501C4" w:rsidP="00E37993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U14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792D4" w14:textId="77777777" w:rsidR="00E501C4" w:rsidRDefault="00AB045E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C_02, C_03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BB10" w14:textId="77777777" w:rsidR="00E501C4" w:rsidRDefault="00AB045E" w:rsidP="00AB04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C_1 –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D2BF3" w14:textId="77777777" w:rsidR="00E501C4" w:rsidRDefault="00AB045E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2FE" w14:textId="77777777" w:rsidR="00E501C4" w:rsidRDefault="00E501C4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  <w:tr w:rsidR="00E501C4" w14:paraId="0BDC7CFB" w14:textId="77777777" w:rsidTr="000217A7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1561" w14:textId="77777777" w:rsidR="00E501C4" w:rsidRDefault="005C2C2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0068" w14:textId="77777777" w:rsidR="00E501C4" w:rsidRPr="00C00E5C" w:rsidRDefault="00E501C4" w:rsidP="00E501C4">
            <w:pPr>
              <w:shd w:val="clear" w:color="auto" w:fill="FFFFFF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0E5C">
              <w:rPr>
                <w:rFonts w:ascii="Times New Roman" w:hAnsi="Times New Roman" w:cs="Times New Roman"/>
                <w:sz w:val="24"/>
                <w:szCs w:val="24"/>
              </w:rPr>
              <w:t>K_K0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B47" w14:textId="77777777" w:rsidR="00E501C4" w:rsidRDefault="005C2C24" w:rsidP="002775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C_01–C_04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3FEF" w14:textId="77777777" w:rsidR="00E501C4" w:rsidRDefault="00AB045E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960E" w14:textId="77777777" w:rsidR="00E501C4" w:rsidRDefault="00AB045E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7606" w14:textId="77777777" w:rsidR="00E501C4" w:rsidRDefault="00AB045E" w:rsidP="0027757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F1, F2</w:t>
            </w:r>
          </w:p>
        </w:tc>
      </w:tr>
    </w:tbl>
    <w:p w14:paraId="24B35086" w14:textId="77777777" w:rsidR="004A7141" w:rsidRDefault="004A7141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</w:p>
    <w:p w14:paraId="0E24E605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Calibri"/>
          <w:b/>
          <w:kern w:val="1"/>
          <w:sz w:val="24"/>
          <w:szCs w:val="24"/>
        </w:rPr>
      </w:pPr>
      <w:r>
        <w:rPr>
          <w:rFonts w:ascii="Times New Roman" w:hAnsi="Times New Roman" w:cs="Calibri"/>
          <w:b/>
          <w:kern w:val="1"/>
          <w:sz w:val="24"/>
          <w:szCs w:val="24"/>
        </w:rPr>
        <w:t>12. Obciążenie pracą studenta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FF14CF" w14:paraId="50E2A9E4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1047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Forma aktywności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520D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Średnia liczba godzin na zrealizowanie aktywności</w:t>
            </w:r>
          </w:p>
        </w:tc>
      </w:tr>
      <w:tr w:rsidR="00FF14CF" w14:paraId="1BD380BB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829F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Udział w wykładach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CBBA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30026429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E3777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ćwiczeniach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862F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30</w:t>
            </w:r>
          </w:p>
        </w:tc>
      </w:tr>
      <w:tr w:rsidR="00FF14CF" w14:paraId="514DE3F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93D61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konwersatoriach/laboratoriach/projektach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A3D4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2F516700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6BEB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praktyce zawodowej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E844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5C32F7AB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92CDC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lastRenderedPageBreak/>
              <w:t xml:space="preserve">Udział nauczyciela akademickiego w egzaminie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E729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33735BE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44AFE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Udział w konsultacjach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AD04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2</w:t>
            </w:r>
          </w:p>
        </w:tc>
      </w:tr>
      <w:tr w:rsidR="00FF14CF" w14:paraId="6D20E547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89017" w14:textId="77777777" w:rsidR="00FF14CF" w:rsidRDefault="00FF14CF" w:rsidP="000E7671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iCs/>
                <w:kern w:val="1"/>
                <w:sz w:val="22"/>
                <w:szCs w:val="22"/>
              </w:rPr>
              <w:t>Suma godzin kontaktowych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BBE3" w14:textId="77777777" w:rsidR="00FF14CF" w:rsidRPr="00E54DC9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 w:rsidRPr="00E54DC9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32</w:t>
            </w:r>
          </w:p>
        </w:tc>
      </w:tr>
      <w:tr w:rsidR="00FF14CF" w14:paraId="16EA2EC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D1A0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studiowanie treści wykładów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B247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338E5507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0573D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Samodzielne przygotowanie do zajęć kształtujących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90AE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20</w:t>
            </w:r>
          </w:p>
        </w:tc>
      </w:tr>
      <w:tr w:rsidR="00FF14CF" w14:paraId="04C1D5D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0C402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konsultacji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7217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2</w:t>
            </w:r>
          </w:p>
        </w:tc>
      </w:tr>
      <w:tr w:rsidR="00FF14CF" w14:paraId="25957A09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7756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Przygotowanie do egzaminu i kolokwiów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F1DD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 xml:space="preserve"> –</w:t>
            </w:r>
          </w:p>
        </w:tc>
      </w:tr>
      <w:tr w:rsidR="00FF14CF" w14:paraId="335B774B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816F" w14:textId="77777777" w:rsidR="00FF14CF" w:rsidRDefault="00FF14CF" w:rsidP="000E7671">
            <w:pPr>
              <w:shd w:val="clear" w:color="auto" w:fill="FFFFFF"/>
              <w:snapToGrid w:val="0"/>
              <w:jc w:val="right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 godzin pracy własnej studenta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7B2E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22</w:t>
            </w:r>
          </w:p>
        </w:tc>
      </w:tr>
      <w:tr w:rsidR="00FF14CF" w14:paraId="46CAAB9B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3B28" w14:textId="77777777" w:rsidR="00FF14CF" w:rsidRDefault="00FF14CF" w:rsidP="000E7671">
            <w:pPr>
              <w:shd w:val="clear" w:color="auto" w:fill="FFFFFF"/>
              <w:snapToGrid w:val="0"/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2"/>
                <w:szCs w:val="22"/>
              </w:rPr>
              <w:t>Sumaryczne obciążenie studenta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4F3D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>54</w:t>
            </w:r>
          </w:p>
        </w:tc>
      </w:tr>
      <w:tr w:rsidR="00FF14CF" w14:paraId="07F4220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627FB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kern w:val="1"/>
                <w:sz w:val="24"/>
                <w:szCs w:val="24"/>
              </w:rPr>
              <w:t>Liczba punktów ECTS za zajęcia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BDC0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kern w:val="1"/>
                <w:sz w:val="24"/>
                <w:szCs w:val="24"/>
              </w:rPr>
              <w:t xml:space="preserve"> 2</w:t>
            </w:r>
          </w:p>
        </w:tc>
      </w:tr>
      <w:tr w:rsidR="00FF14CF" w14:paraId="1C984621" w14:textId="77777777" w:rsidTr="000E7671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3D21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Obciążenie studenta zajęciami kształtującymi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00BE" w14:textId="77777777" w:rsidR="00FF14CF" w:rsidRDefault="008B7B9C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30</w:t>
            </w:r>
            <w:r w:rsidR="00FF14CF"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 xml:space="preserve"> + 2</w:t>
            </w: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>0</w:t>
            </w:r>
          </w:p>
        </w:tc>
      </w:tr>
      <w:tr w:rsidR="00FF14CF" w14:paraId="5D5D3F72" w14:textId="77777777" w:rsidTr="000E7671">
        <w:trPr>
          <w:trHeight w:val="27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70FF2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iCs/>
                <w:kern w:val="1"/>
                <w:sz w:val="24"/>
                <w:szCs w:val="24"/>
              </w:rPr>
              <w:t>Liczba punktów ECTS za zajęcia kształtujące umiejętności praktyczne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73FC" w14:textId="77777777" w:rsidR="00FF14CF" w:rsidRDefault="00FF14CF" w:rsidP="000E7671">
            <w:pPr>
              <w:shd w:val="clear" w:color="auto" w:fill="FFFFFF"/>
              <w:snapToGrid w:val="0"/>
              <w:jc w:val="both"/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iCs/>
                <w:kern w:val="1"/>
                <w:sz w:val="24"/>
                <w:szCs w:val="24"/>
              </w:rPr>
              <w:t xml:space="preserve"> 2 </w:t>
            </w:r>
          </w:p>
        </w:tc>
      </w:tr>
    </w:tbl>
    <w:p w14:paraId="5D57DB65" w14:textId="77777777" w:rsidR="00FF14CF" w:rsidRDefault="00FF14CF" w:rsidP="00FF14CF">
      <w:pPr>
        <w:shd w:val="clear" w:color="auto" w:fill="FFFFFF"/>
        <w:jc w:val="both"/>
      </w:pPr>
    </w:p>
    <w:p w14:paraId="0E888983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Zatwierdzenie karty przedmiotu do realizacji.</w:t>
      </w:r>
    </w:p>
    <w:p w14:paraId="27101592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8579C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5BFC8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Odpowiedzialny za przedmiot:                         </w:t>
      </w:r>
      <w:r w:rsidR="00A95B2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Dyrektor Instytutu:</w:t>
      </w:r>
    </w:p>
    <w:p w14:paraId="2FFB39C4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F370" w14:textId="77777777" w:rsidR="0040737B" w:rsidRDefault="0040737B" w:rsidP="004073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Stanisław Stępień</w:t>
      </w:r>
      <w:r w:rsidR="00FE0F13">
        <w:rPr>
          <w:rFonts w:ascii="Times New Roman" w:hAnsi="Times New Roman" w:cs="Times New Roman"/>
          <w:sz w:val="24"/>
          <w:szCs w:val="24"/>
        </w:rPr>
        <w:tab/>
      </w:r>
      <w:r w:rsidR="00FE0F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0F13">
        <w:rPr>
          <w:rFonts w:ascii="Times New Roman" w:hAnsi="Times New Roman" w:cs="Times New Roman"/>
          <w:sz w:val="24"/>
          <w:szCs w:val="24"/>
        </w:rPr>
        <w:tab/>
      </w:r>
      <w:r w:rsidR="00FE0F13">
        <w:rPr>
          <w:rFonts w:ascii="Times New Roman" w:hAnsi="Times New Roman" w:cs="Times New Roman"/>
          <w:sz w:val="24"/>
          <w:szCs w:val="24"/>
        </w:rPr>
        <w:tab/>
      </w:r>
      <w:r w:rsidR="00FE0F13">
        <w:rPr>
          <w:rFonts w:ascii="Times New Roman" w:hAnsi="Times New Roman" w:cs="Times New Roman"/>
          <w:sz w:val="24"/>
          <w:szCs w:val="24"/>
        </w:rPr>
        <w:tab/>
      </w:r>
      <w:r w:rsidR="00FE0F13">
        <w:rPr>
          <w:rFonts w:ascii="Times New Roman" w:hAnsi="Times New Roman" w:cs="Times New Roman"/>
          <w:sz w:val="24"/>
          <w:szCs w:val="24"/>
        </w:rPr>
        <w:tab/>
        <w:t>dr Irena Kozimala</w:t>
      </w:r>
    </w:p>
    <w:p w14:paraId="6AFEE45B" w14:textId="77777777" w:rsidR="0040737B" w:rsidRDefault="0040737B" w:rsidP="004073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F8B5AA3" w14:textId="77777777" w:rsidR="0040737B" w:rsidRDefault="0040737B" w:rsidP="004073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021087E" w14:textId="77777777" w:rsidR="004311F4" w:rsidRDefault="004311F4" w:rsidP="004073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E4F851D" w14:textId="5BB90DF4" w:rsidR="0040737B" w:rsidRDefault="0040737B" w:rsidP="0040737B">
      <w:r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1E161F">
        <w:rPr>
          <w:rFonts w:ascii="Times New Roman" w:hAnsi="Times New Roman" w:cs="Times New Roman"/>
          <w:sz w:val="24"/>
          <w:szCs w:val="24"/>
        </w:rPr>
        <w:t>30</w:t>
      </w:r>
      <w:r w:rsidR="004311F4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E161F">
        <w:rPr>
          <w:rFonts w:ascii="Times New Roman" w:hAnsi="Times New Roman" w:cs="Times New Roman"/>
          <w:sz w:val="24"/>
          <w:szCs w:val="24"/>
        </w:rPr>
        <w:t>2</w:t>
      </w:r>
      <w:r w:rsidR="006E63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B2A458" w14:textId="77777777" w:rsidR="0040737B" w:rsidRDefault="0040737B" w:rsidP="0040737B"/>
    <w:p w14:paraId="1F5792B9" w14:textId="77777777" w:rsidR="00FF14CF" w:rsidRDefault="00FF14CF" w:rsidP="00FF14C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14CF" w:rsidSect="000E76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1D78" w14:textId="77777777" w:rsidR="002028B0" w:rsidRDefault="002028B0" w:rsidP="003C2479">
      <w:r>
        <w:separator/>
      </w:r>
    </w:p>
  </w:endnote>
  <w:endnote w:type="continuationSeparator" w:id="0">
    <w:p w14:paraId="62AD23E1" w14:textId="77777777" w:rsidR="002028B0" w:rsidRDefault="002028B0" w:rsidP="003C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BF23" w14:textId="77777777" w:rsidR="000E7671" w:rsidRDefault="000E7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961360"/>
      <w:docPartObj>
        <w:docPartGallery w:val="Page Numbers (Bottom of Page)"/>
        <w:docPartUnique/>
      </w:docPartObj>
    </w:sdtPr>
    <w:sdtEndPr/>
    <w:sdtContent>
      <w:p w14:paraId="7EE7C518" w14:textId="77777777" w:rsidR="000E7671" w:rsidRDefault="000575A1">
        <w:pPr>
          <w:pStyle w:val="Stopka"/>
          <w:jc w:val="right"/>
        </w:pPr>
        <w:r>
          <w:fldChar w:fldCharType="begin"/>
        </w:r>
        <w:r w:rsidR="000E7671">
          <w:instrText>PAGE   \* MERGEFORMAT</w:instrText>
        </w:r>
        <w:r>
          <w:fldChar w:fldCharType="separate"/>
        </w:r>
        <w:r w:rsidR="00FE0F13">
          <w:rPr>
            <w:noProof/>
          </w:rPr>
          <w:t>7</w:t>
        </w:r>
        <w:r>
          <w:fldChar w:fldCharType="end"/>
        </w:r>
      </w:p>
    </w:sdtContent>
  </w:sdt>
  <w:p w14:paraId="1C8127C0" w14:textId="77777777" w:rsidR="000E7671" w:rsidRDefault="000E76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B725" w14:textId="77777777" w:rsidR="000E7671" w:rsidRDefault="000E7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3729" w14:textId="77777777" w:rsidR="002028B0" w:rsidRDefault="002028B0" w:rsidP="003C2479">
      <w:r>
        <w:separator/>
      </w:r>
    </w:p>
  </w:footnote>
  <w:footnote w:type="continuationSeparator" w:id="0">
    <w:p w14:paraId="3FFC9C69" w14:textId="77777777" w:rsidR="002028B0" w:rsidRDefault="002028B0" w:rsidP="003C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D48A" w14:textId="77777777" w:rsidR="000E7671" w:rsidRDefault="000E7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F243" w14:textId="77777777" w:rsidR="000E7671" w:rsidRDefault="000E7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7414" w14:textId="77777777" w:rsidR="000E7671" w:rsidRDefault="000E7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</w:abstractNum>
  <w:num w:numId="1" w16cid:durableId="27062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4CF"/>
    <w:rsid w:val="00000D32"/>
    <w:rsid w:val="000100D3"/>
    <w:rsid w:val="00022D1C"/>
    <w:rsid w:val="00046CF4"/>
    <w:rsid w:val="000575A1"/>
    <w:rsid w:val="00066202"/>
    <w:rsid w:val="00076EA6"/>
    <w:rsid w:val="00085E62"/>
    <w:rsid w:val="00087692"/>
    <w:rsid w:val="00090F0E"/>
    <w:rsid w:val="000C1EE1"/>
    <w:rsid w:val="000E7671"/>
    <w:rsid w:val="00100F8C"/>
    <w:rsid w:val="00110694"/>
    <w:rsid w:val="001347DB"/>
    <w:rsid w:val="00142FC3"/>
    <w:rsid w:val="00154FEB"/>
    <w:rsid w:val="0015558A"/>
    <w:rsid w:val="00186B6C"/>
    <w:rsid w:val="0019743E"/>
    <w:rsid w:val="00197B70"/>
    <w:rsid w:val="001C3282"/>
    <w:rsid w:val="001C3F0B"/>
    <w:rsid w:val="001C49F6"/>
    <w:rsid w:val="001C58B0"/>
    <w:rsid w:val="001E161F"/>
    <w:rsid w:val="002028B0"/>
    <w:rsid w:val="0021135B"/>
    <w:rsid w:val="002251DC"/>
    <w:rsid w:val="002451BD"/>
    <w:rsid w:val="00265511"/>
    <w:rsid w:val="00277579"/>
    <w:rsid w:val="00281E07"/>
    <w:rsid w:val="00281FDF"/>
    <w:rsid w:val="002844A6"/>
    <w:rsid w:val="002967B3"/>
    <w:rsid w:val="002B0A05"/>
    <w:rsid w:val="002D3FD6"/>
    <w:rsid w:val="00300006"/>
    <w:rsid w:val="0032171B"/>
    <w:rsid w:val="0032199C"/>
    <w:rsid w:val="0034419F"/>
    <w:rsid w:val="00345843"/>
    <w:rsid w:val="003C2479"/>
    <w:rsid w:val="003F6736"/>
    <w:rsid w:val="003F777E"/>
    <w:rsid w:val="0040737B"/>
    <w:rsid w:val="00416ED3"/>
    <w:rsid w:val="004311F4"/>
    <w:rsid w:val="00464299"/>
    <w:rsid w:val="004672C8"/>
    <w:rsid w:val="00476025"/>
    <w:rsid w:val="0048039A"/>
    <w:rsid w:val="004A7141"/>
    <w:rsid w:val="004C129C"/>
    <w:rsid w:val="004E0B7C"/>
    <w:rsid w:val="004F3B26"/>
    <w:rsid w:val="00523F3B"/>
    <w:rsid w:val="00566FA6"/>
    <w:rsid w:val="00574126"/>
    <w:rsid w:val="005806DC"/>
    <w:rsid w:val="005970B3"/>
    <w:rsid w:val="005A2003"/>
    <w:rsid w:val="005A28F5"/>
    <w:rsid w:val="005C2C24"/>
    <w:rsid w:val="005D0A37"/>
    <w:rsid w:val="005D2288"/>
    <w:rsid w:val="005F3961"/>
    <w:rsid w:val="0060280B"/>
    <w:rsid w:val="00603A6D"/>
    <w:rsid w:val="006046CA"/>
    <w:rsid w:val="00617B9B"/>
    <w:rsid w:val="00632D77"/>
    <w:rsid w:val="00653D83"/>
    <w:rsid w:val="006658BB"/>
    <w:rsid w:val="0066660E"/>
    <w:rsid w:val="0067411B"/>
    <w:rsid w:val="006856F2"/>
    <w:rsid w:val="006B1CFA"/>
    <w:rsid w:val="006D4289"/>
    <w:rsid w:val="006E633F"/>
    <w:rsid w:val="007175C8"/>
    <w:rsid w:val="00743A51"/>
    <w:rsid w:val="00782223"/>
    <w:rsid w:val="007950CD"/>
    <w:rsid w:val="007E1CA3"/>
    <w:rsid w:val="007F72EC"/>
    <w:rsid w:val="007F794E"/>
    <w:rsid w:val="0081209C"/>
    <w:rsid w:val="008174DF"/>
    <w:rsid w:val="008259FA"/>
    <w:rsid w:val="008343B5"/>
    <w:rsid w:val="00842514"/>
    <w:rsid w:val="008468BE"/>
    <w:rsid w:val="00852DCD"/>
    <w:rsid w:val="00856D96"/>
    <w:rsid w:val="00856DFF"/>
    <w:rsid w:val="00867376"/>
    <w:rsid w:val="0088357A"/>
    <w:rsid w:val="00886758"/>
    <w:rsid w:val="00893BE5"/>
    <w:rsid w:val="008A126E"/>
    <w:rsid w:val="008B202D"/>
    <w:rsid w:val="008B7B9C"/>
    <w:rsid w:val="008C235D"/>
    <w:rsid w:val="008D0AB0"/>
    <w:rsid w:val="008D329D"/>
    <w:rsid w:val="008E16E1"/>
    <w:rsid w:val="009248CB"/>
    <w:rsid w:val="0093414F"/>
    <w:rsid w:val="00941AF9"/>
    <w:rsid w:val="00956EE8"/>
    <w:rsid w:val="009746DB"/>
    <w:rsid w:val="009753F3"/>
    <w:rsid w:val="00987EB4"/>
    <w:rsid w:val="009A39DD"/>
    <w:rsid w:val="009A491D"/>
    <w:rsid w:val="009C0F30"/>
    <w:rsid w:val="009E0998"/>
    <w:rsid w:val="009F1422"/>
    <w:rsid w:val="00A362B8"/>
    <w:rsid w:val="00A830D8"/>
    <w:rsid w:val="00A91EA7"/>
    <w:rsid w:val="00A95B2F"/>
    <w:rsid w:val="00A977CD"/>
    <w:rsid w:val="00AA5134"/>
    <w:rsid w:val="00AB045E"/>
    <w:rsid w:val="00AB7C93"/>
    <w:rsid w:val="00B036E3"/>
    <w:rsid w:val="00B44966"/>
    <w:rsid w:val="00B8429A"/>
    <w:rsid w:val="00B90095"/>
    <w:rsid w:val="00B9306C"/>
    <w:rsid w:val="00BD1ACC"/>
    <w:rsid w:val="00BE6CFC"/>
    <w:rsid w:val="00BF22CA"/>
    <w:rsid w:val="00BF47AE"/>
    <w:rsid w:val="00C005E6"/>
    <w:rsid w:val="00C0728B"/>
    <w:rsid w:val="00C36E2D"/>
    <w:rsid w:val="00C53689"/>
    <w:rsid w:val="00CB3872"/>
    <w:rsid w:val="00CC48C0"/>
    <w:rsid w:val="00CC7C08"/>
    <w:rsid w:val="00CE5332"/>
    <w:rsid w:val="00CF1992"/>
    <w:rsid w:val="00D618F3"/>
    <w:rsid w:val="00D77507"/>
    <w:rsid w:val="00D83CAF"/>
    <w:rsid w:val="00D93105"/>
    <w:rsid w:val="00DB2F38"/>
    <w:rsid w:val="00DC1DD5"/>
    <w:rsid w:val="00DD3CFC"/>
    <w:rsid w:val="00DF2CD0"/>
    <w:rsid w:val="00E140F3"/>
    <w:rsid w:val="00E15BD2"/>
    <w:rsid w:val="00E25736"/>
    <w:rsid w:val="00E42A80"/>
    <w:rsid w:val="00E45AD6"/>
    <w:rsid w:val="00E4784F"/>
    <w:rsid w:val="00E501C4"/>
    <w:rsid w:val="00E771EC"/>
    <w:rsid w:val="00E812AC"/>
    <w:rsid w:val="00F1226F"/>
    <w:rsid w:val="00F20CE1"/>
    <w:rsid w:val="00F227EC"/>
    <w:rsid w:val="00F30B55"/>
    <w:rsid w:val="00F57D3B"/>
    <w:rsid w:val="00F91AAA"/>
    <w:rsid w:val="00F92CE1"/>
    <w:rsid w:val="00FA08A5"/>
    <w:rsid w:val="00FA6ADA"/>
    <w:rsid w:val="00FB4237"/>
    <w:rsid w:val="00FD5EA0"/>
    <w:rsid w:val="00FE0868"/>
    <w:rsid w:val="00FE0F13"/>
    <w:rsid w:val="00FE2390"/>
    <w:rsid w:val="00FE65D4"/>
    <w:rsid w:val="00FF14CF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6AEC"/>
  <w15:docId w15:val="{DA79EE2E-4074-4030-BA4E-A53D63A8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CF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1C49F6"/>
    <w:rPr>
      <w:rFonts w:ascii="Calibri" w:eastAsia="Calibri" w:hAnsi="Calibri"/>
      <w:lang w:eastAsia="pl-PL"/>
    </w:rPr>
  </w:style>
  <w:style w:type="paragraph" w:customStyle="1" w:styleId="Styl1">
    <w:name w:val="Styl1"/>
    <w:basedOn w:val="Normalny"/>
    <w:next w:val="Normalny"/>
    <w:link w:val="Styl1Znak"/>
    <w:qFormat/>
    <w:rsid w:val="00085E62"/>
    <w:pPr>
      <w:ind w:left="709"/>
    </w:pPr>
  </w:style>
  <w:style w:type="character" w:customStyle="1" w:styleId="Styl1Znak">
    <w:name w:val="Styl1 Znak"/>
    <w:link w:val="Styl1"/>
    <w:rsid w:val="00085E62"/>
    <w:rPr>
      <w:sz w:val="24"/>
    </w:rPr>
  </w:style>
  <w:style w:type="paragraph" w:styleId="Tekstprzypisudolnego">
    <w:name w:val="footnote text"/>
    <w:link w:val="TekstprzypisudolnegoZnak"/>
    <w:autoRedefine/>
    <w:uiPriority w:val="99"/>
    <w:semiHidden/>
    <w:unhideWhenUsed/>
    <w:rsid w:val="008468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8BE"/>
  </w:style>
  <w:style w:type="paragraph" w:customStyle="1" w:styleId="Default">
    <w:name w:val="Default"/>
    <w:rsid w:val="00FF14C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4CF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1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CF"/>
    <w:rPr>
      <w:rFonts w:ascii="Arial" w:eastAsia="Times New Roman" w:hAnsi="Arial" w:cs="Arial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47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479"/>
    <w:rPr>
      <w:rFonts w:ascii="Arial" w:eastAsia="Times New Roman" w:hAnsi="Arial" w:cs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4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D3FC-20C9-4BF5-9015-1E343FC1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1701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PWIN</dc:creator>
  <cp:keywords/>
  <dc:description/>
  <cp:lastModifiedBy>Elżbieta Dybek</cp:lastModifiedBy>
  <cp:revision>29</cp:revision>
  <cp:lastPrinted>2019-08-02T16:44:00Z</cp:lastPrinted>
  <dcterms:created xsi:type="dcterms:W3CDTF">2019-08-02T15:11:00Z</dcterms:created>
  <dcterms:modified xsi:type="dcterms:W3CDTF">2022-06-03T11:25:00Z</dcterms:modified>
</cp:coreProperties>
</file>